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04B32D50" w:rsidR="00571E7B" w:rsidRDefault="007577A1" w:rsidP="5FE3423A">
      <w:pPr>
        <w:jc w:val="left"/>
        <w:rPr>
          <w:rFonts w:ascii="Calibri" w:hAnsi="Calibri" w:cs="Calibri"/>
        </w:rPr>
      </w:pPr>
      <w:r w:rsidRPr="00BF64A1">
        <w:rPr>
          <w:rFonts w:ascii="Calibri" w:hAnsi="Calibri" w:cs="Calibri"/>
          <w:b/>
          <w:bCs/>
        </w:rPr>
        <w:t xml:space="preserve">Project title: </w:t>
      </w:r>
      <w:proofErr w:type="spellStart"/>
      <w:r w:rsidRPr="5FE3423A">
        <w:rPr>
          <w:rFonts w:ascii="Calibri" w:hAnsi="Calibri" w:cs="Calibri"/>
        </w:rPr>
        <w:t>Upgrading</w:t>
      </w:r>
      <w:proofErr w:type="spellEnd"/>
      <w:r w:rsidRPr="5FE3423A">
        <w:rPr>
          <w:rFonts w:ascii="Calibri" w:hAnsi="Calibri" w:cs="Calibri"/>
        </w:rPr>
        <w:t xml:space="preserve"> </w:t>
      </w:r>
      <w:proofErr w:type="spellStart"/>
      <w:r w:rsidRPr="5FE3423A">
        <w:rPr>
          <w:rFonts w:ascii="Calibri" w:hAnsi="Calibri" w:cs="Calibri"/>
        </w:rPr>
        <w:t>of</w:t>
      </w:r>
      <w:proofErr w:type="spellEnd"/>
      <w:r w:rsidRPr="5FE3423A">
        <w:rPr>
          <w:rFonts w:ascii="Calibri" w:hAnsi="Calibri" w:cs="Calibri"/>
        </w:rPr>
        <w:t xml:space="preserve"> </w:t>
      </w:r>
      <w:proofErr w:type="spellStart"/>
      <w:r w:rsidRPr="5FE3423A">
        <w:rPr>
          <w:rFonts w:ascii="Calibri" w:hAnsi="Calibri" w:cs="Calibri"/>
        </w:rPr>
        <w:t>national</w:t>
      </w:r>
      <w:proofErr w:type="spellEnd"/>
      <w:r w:rsidRPr="5FE3423A">
        <w:rPr>
          <w:rFonts w:ascii="Calibri" w:hAnsi="Calibri" w:cs="Calibri"/>
        </w:rPr>
        <w:t xml:space="preserve"> </w:t>
      </w:r>
      <w:proofErr w:type="spellStart"/>
      <w:r w:rsidRPr="5FE3423A">
        <w:rPr>
          <w:rFonts w:ascii="Calibri" w:hAnsi="Calibri" w:cs="Calibri"/>
        </w:rPr>
        <w:t>research</w:t>
      </w:r>
      <w:proofErr w:type="spellEnd"/>
      <w:r w:rsidRPr="5FE3423A">
        <w:rPr>
          <w:rFonts w:ascii="Calibri" w:hAnsi="Calibri" w:cs="Calibri"/>
        </w:rPr>
        <w:t xml:space="preserve"> </w:t>
      </w:r>
      <w:proofErr w:type="spellStart"/>
      <w:r w:rsidRPr="5FE3423A">
        <w:rPr>
          <w:rFonts w:ascii="Calibri" w:hAnsi="Calibri" w:cs="Calibri"/>
        </w:rPr>
        <w:t>infrastructures</w:t>
      </w:r>
      <w:proofErr w:type="spellEnd"/>
      <w:r w:rsidRPr="5FE3423A">
        <w:rPr>
          <w:rFonts w:ascii="Calibri" w:hAnsi="Calibri" w:cs="Calibri"/>
        </w:rPr>
        <w:t xml:space="preserve"> - RIUM</w:t>
      </w:r>
      <w:r w:rsidR="004357AE" w:rsidRPr="00D07AFA">
        <w:rPr>
          <w:rStyle w:val="Sprotnaopomba-sklic"/>
          <w:rFonts w:ascii="Calibri" w:hAnsi="Calibri" w:cs="Calibri"/>
        </w:rPr>
        <w:footnoteReference w:id="1"/>
      </w:r>
    </w:p>
    <w:p w14:paraId="514DC999" w14:textId="560B9A20" w:rsidR="00571E7B" w:rsidRPr="007577A1" w:rsidRDefault="007577A1" w:rsidP="007577A1">
      <w:pPr>
        <w:jc w:val="center"/>
        <w:rPr>
          <w:b/>
          <w:sz w:val="32"/>
          <w:szCs w:val="32"/>
          <w:lang w:eastAsia="en-US"/>
        </w:rPr>
      </w:pPr>
      <w:r w:rsidRPr="007577A1">
        <w:rPr>
          <w:b/>
          <w:sz w:val="32"/>
          <w:szCs w:val="32"/>
          <w:lang w:eastAsia="en-US"/>
        </w:rPr>
        <w:t>DECLARATION ON MEETING THE MINIMUM TECHNICAL REQUIREMENTS OF THE CLIENT AND SPECIFICATIONS OF THE EQUIPMENT OFFERED</w:t>
      </w:r>
    </w:p>
    <w:p w14:paraId="16630FEE" w14:textId="77777777" w:rsidR="007577A1" w:rsidRDefault="007577A1" w:rsidP="00584ADD">
      <w:pPr>
        <w:spacing w:line="260" w:lineRule="atLeast"/>
        <w:rPr>
          <w:rFonts w:eastAsia="Calibri" w:cstheme="minorHAnsi"/>
          <w:sz w:val="20"/>
          <w:szCs w:val="20"/>
          <w:lang w:eastAsia="en-US"/>
        </w:rPr>
      </w:pPr>
    </w:p>
    <w:p w14:paraId="04909535" w14:textId="5450F41F" w:rsidR="00571E7B" w:rsidRPr="00D175DA" w:rsidRDefault="00584ADD" w:rsidP="00584ADD">
      <w:pPr>
        <w:spacing w:line="260" w:lineRule="atLeast"/>
        <w:rPr>
          <w:rFonts w:eastAsia="Calibri" w:cstheme="minorHAnsi"/>
          <w:sz w:val="20"/>
          <w:szCs w:val="20"/>
          <w:lang w:eastAsia="en-US"/>
        </w:rPr>
      </w:pPr>
      <w:proofErr w:type="spellStart"/>
      <w:r w:rsidRPr="00584ADD">
        <w:rPr>
          <w:rFonts w:eastAsia="Calibri" w:cstheme="minorHAnsi"/>
          <w:sz w:val="20"/>
          <w:szCs w:val="20"/>
          <w:lang w:eastAsia="en-US"/>
        </w:rPr>
        <w:t>Tenderer’s</w:t>
      </w:r>
      <w:proofErr w:type="spellEnd"/>
      <w:r w:rsidRPr="00584ADD">
        <w:rPr>
          <w:rFonts w:eastAsia="Calibri" w:cstheme="minorHAnsi"/>
          <w:sz w:val="20"/>
          <w:szCs w:val="20"/>
          <w:lang w:eastAsia="en-US"/>
        </w:rPr>
        <w:t xml:space="preserve"> name</w:t>
      </w:r>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3"/>
            <w:enabled/>
            <w:calcOnExit w:val="0"/>
            <w:textInput/>
          </w:ffData>
        </w:fldChar>
      </w:r>
      <w:bookmarkStart w:id="0" w:name="Besedilo13"/>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0"/>
    </w:p>
    <w:p w14:paraId="39B8C61B" w14:textId="3BC1B41D" w:rsidR="00571E7B" w:rsidRPr="00D175DA" w:rsidRDefault="00584ADD" w:rsidP="00584ADD">
      <w:pPr>
        <w:spacing w:line="260" w:lineRule="atLeast"/>
        <w:rPr>
          <w:rFonts w:eastAsia="Calibri" w:cstheme="minorHAnsi"/>
          <w:sz w:val="20"/>
          <w:szCs w:val="20"/>
          <w:lang w:eastAsia="en-US"/>
        </w:rPr>
      </w:pPr>
      <w:proofErr w:type="spellStart"/>
      <w:r w:rsidRPr="00584ADD">
        <w:rPr>
          <w:rFonts w:eastAsia="Calibri" w:cstheme="minorHAnsi"/>
          <w:sz w:val="20"/>
          <w:szCs w:val="20"/>
          <w:lang w:eastAsia="en-US"/>
        </w:rPr>
        <w:t>Tenderer’s</w:t>
      </w:r>
      <w:proofErr w:type="spellEnd"/>
      <w:r w:rsidRPr="00584ADD">
        <w:rPr>
          <w:rFonts w:eastAsia="Calibri" w:cstheme="minorHAnsi"/>
          <w:sz w:val="20"/>
          <w:szCs w:val="20"/>
          <w:lang w:eastAsia="en-US"/>
        </w:rPr>
        <w:t xml:space="preserve"> </w:t>
      </w:r>
      <w:proofErr w:type="spellStart"/>
      <w:r w:rsidRPr="00584ADD">
        <w:rPr>
          <w:rFonts w:eastAsia="Calibri" w:cstheme="minorHAnsi"/>
          <w:sz w:val="20"/>
          <w:szCs w:val="20"/>
          <w:lang w:eastAsia="en-US"/>
        </w:rPr>
        <w:t>address</w:t>
      </w:r>
      <w:proofErr w:type="spellEnd"/>
      <w:r w:rsidR="00571E7B" w:rsidRPr="00D175DA">
        <w:rPr>
          <w:rFonts w:eastAsia="Calibri" w:cstheme="minorHAnsi"/>
          <w:sz w:val="20"/>
          <w:szCs w:val="20"/>
          <w:lang w:eastAsia="en-US"/>
        </w:rPr>
        <w:t xml:space="preserve">: </w:t>
      </w:r>
      <w:r w:rsidR="007F350D">
        <w:rPr>
          <w:rFonts w:cstheme="minorHAnsi"/>
          <w:bCs/>
          <w:iCs/>
          <w:sz w:val="20"/>
          <w:szCs w:val="20"/>
        </w:rPr>
        <w:fldChar w:fldCharType="begin">
          <w:ffData>
            <w:name w:val="Besedilo14"/>
            <w:enabled/>
            <w:calcOnExit w:val="0"/>
            <w:textInput/>
          </w:ffData>
        </w:fldChar>
      </w:r>
      <w:bookmarkStart w:id="1" w:name="Besedilo14"/>
      <w:r w:rsidR="00571E7B">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571E7B">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303EF62F" w14:textId="3017D68B" w:rsidR="001662C0" w:rsidRDefault="00A44A5F" w:rsidP="005634CA">
      <w:pPr>
        <w:pStyle w:val="Telobesedila"/>
        <w:rPr>
          <w:rFonts w:cstheme="minorHAnsi"/>
          <w:b/>
          <w:bCs/>
          <w:sz w:val="20"/>
          <w:szCs w:val="20"/>
        </w:rPr>
      </w:pPr>
      <w:proofErr w:type="spellStart"/>
      <w:r>
        <w:rPr>
          <w:rFonts w:cs="Calibri"/>
          <w:sz w:val="20"/>
          <w:szCs w:val="20"/>
        </w:rPr>
        <w:t>S</w:t>
      </w:r>
      <w:r w:rsidRPr="00A44A5F">
        <w:rPr>
          <w:rFonts w:cs="Calibri"/>
          <w:sz w:val="20"/>
          <w:szCs w:val="20"/>
        </w:rPr>
        <w:t>ubject</w:t>
      </w:r>
      <w:proofErr w:type="spellEnd"/>
      <w:r w:rsidRPr="00A44A5F">
        <w:rPr>
          <w:rFonts w:cs="Calibri"/>
          <w:sz w:val="20"/>
          <w:szCs w:val="20"/>
        </w:rPr>
        <w:t xml:space="preserve"> </w:t>
      </w:r>
      <w:proofErr w:type="spellStart"/>
      <w:r w:rsidRPr="00A44A5F">
        <w:rPr>
          <w:rFonts w:cs="Calibri"/>
          <w:sz w:val="20"/>
          <w:szCs w:val="20"/>
        </w:rPr>
        <w:t>of</w:t>
      </w:r>
      <w:proofErr w:type="spellEnd"/>
      <w:r w:rsidRPr="00A44A5F">
        <w:rPr>
          <w:rFonts w:cs="Calibri"/>
          <w:sz w:val="20"/>
          <w:szCs w:val="20"/>
        </w:rPr>
        <w:t xml:space="preserve"> </w:t>
      </w:r>
      <w:proofErr w:type="spellStart"/>
      <w:r w:rsidRPr="00A44A5F">
        <w:rPr>
          <w:rFonts w:cs="Calibri"/>
          <w:sz w:val="20"/>
          <w:szCs w:val="20"/>
        </w:rPr>
        <w:t>the</w:t>
      </w:r>
      <w:proofErr w:type="spellEnd"/>
      <w:r w:rsidRPr="00A44A5F">
        <w:rPr>
          <w:rFonts w:cs="Calibri"/>
          <w:sz w:val="20"/>
          <w:szCs w:val="20"/>
        </w:rPr>
        <w:t xml:space="preserve"> </w:t>
      </w:r>
      <w:proofErr w:type="spellStart"/>
      <w:r w:rsidRPr="00A44A5F">
        <w:rPr>
          <w:rFonts w:cs="Calibri"/>
          <w:sz w:val="20"/>
          <w:szCs w:val="20"/>
        </w:rPr>
        <w:t>public</w:t>
      </w:r>
      <w:proofErr w:type="spellEnd"/>
      <w:r w:rsidRPr="00A44A5F">
        <w:rPr>
          <w:rFonts w:cs="Calibri"/>
          <w:sz w:val="20"/>
          <w:szCs w:val="20"/>
        </w:rPr>
        <w:t xml:space="preserve"> </w:t>
      </w:r>
      <w:proofErr w:type="spellStart"/>
      <w:r>
        <w:rPr>
          <w:rFonts w:cs="Calibri"/>
          <w:sz w:val="20"/>
          <w:szCs w:val="20"/>
        </w:rPr>
        <w:t>C</w:t>
      </w:r>
      <w:r w:rsidRPr="00A44A5F">
        <w:rPr>
          <w:rFonts w:cs="Calibri"/>
          <w:sz w:val="20"/>
          <w:szCs w:val="20"/>
        </w:rPr>
        <w:t>ontract</w:t>
      </w:r>
      <w:proofErr w:type="spellEnd"/>
      <w:r w:rsidR="007577A1" w:rsidRPr="007577A1">
        <w:rPr>
          <w:rFonts w:cs="Calibri"/>
          <w:sz w:val="20"/>
          <w:szCs w:val="20"/>
        </w:rPr>
        <w:t>:</w:t>
      </w:r>
      <w:r w:rsidR="007577A1" w:rsidRPr="007577A1">
        <w:rPr>
          <w:rFonts w:cs="Calibri"/>
          <w:b/>
          <w:sz w:val="20"/>
          <w:szCs w:val="20"/>
        </w:rPr>
        <w:t xml:space="preserve"> </w:t>
      </w:r>
      <w:bookmarkStart w:id="2" w:name="_Hlk100837747"/>
      <w:r w:rsidR="00EA0574">
        <w:rPr>
          <w:rFonts w:cs="Calibri"/>
          <w:b/>
          <w:sz w:val="20"/>
          <w:szCs w:val="20"/>
        </w:rPr>
        <w:t>»</w:t>
      </w:r>
      <w:proofErr w:type="spellStart"/>
      <w:r w:rsidR="001205D5" w:rsidRPr="00824919">
        <w:rPr>
          <w:b/>
          <w:bCs/>
          <w:sz w:val="20"/>
          <w:szCs w:val="20"/>
        </w:rPr>
        <w:t>Purchase</w:t>
      </w:r>
      <w:proofErr w:type="spellEnd"/>
      <w:r w:rsidR="001205D5" w:rsidRPr="00824919">
        <w:rPr>
          <w:b/>
          <w:bCs/>
          <w:sz w:val="20"/>
          <w:szCs w:val="20"/>
        </w:rPr>
        <w:t xml:space="preserve"> </w:t>
      </w:r>
      <w:proofErr w:type="spellStart"/>
      <w:r w:rsidR="001205D5" w:rsidRPr="00824919">
        <w:rPr>
          <w:b/>
          <w:bCs/>
          <w:sz w:val="20"/>
          <w:szCs w:val="20"/>
        </w:rPr>
        <w:t>of</w:t>
      </w:r>
      <w:proofErr w:type="spellEnd"/>
      <w:r w:rsidR="001205D5" w:rsidRPr="00824919">
        <w:rPr>
          <w:b/>
          <w:bCs/>
          <w:sz w:val="20"/>
          <w:szCs w:val="20"/>
        </w:rPr>
        <w:t xml:space="preserve"> </w:t>
      </w:r>
      <w:proofErr w:type="spellStart"/>
      <w:r w:rsidR="001205D5" w:rsidRPr="00824919">
        <w:rPr>
          <w:b/>
          <w:bCs/>
          <w:sz w:val="20"/>
          <w:szCs w:val="20"/>
        </w:rPr>
        <w:t>numerically</w:t>
      </w:r>
      <w:proofErr w:type="spellEnd"/>
      <w:r w:rsidR="001205D5" w:rsidRPr="00824919">
        <w:rPr>
          <w:b/>
          <w:bCs/>
          <w:sz w:val="20"/>
          <w:szCs w:val="20"/>
        </w:rPr>
        <w:t xml:space="preserve"> </w:t>
      </w:r>
      <w:proofErr w:type="spellStart"/>
      <w:r w:rsidR="001205D5" w:rsidRPr="00824919">
        <w:rPr>
          <w:b/>
          <w:bCs/>
          <w:sz w:val="20"/>
          <w:szCs w:val="20"/>
        </w:rPr>
        <w:t>controlled</w:t>
      </w:r>
      <w:proofErr w:type="spellEnd"/>
      <w:r w:rsidR="001205D5" w:rsidRPr="00824919">
        <w:rPr>
          <w:b/>
          <w:bCs/>
          <w:sz w:val="20"/>
          <w:szCs w:val="20"/>
        </w:rPr>
        <w:t xml:space="preserve"> </w:t>
      </w:r>
      <w:proofErr w:type="spellStart"/>
      <w:r w:rsidR="001205D5" w:rsidRPr="00824919">
        <w:rPr>
          <w:b/>
          <w:bCs/>
          <w:sz w:val="20"/>
          <w:szCs w:val="20"/>
        </w:rPr>
        <w:t>machine</w:t>
      </w:r>
      <w:proofErr w:type="spellEnd"/>
      <w:r w:rsidR="001205D5" w:rsidRPr="00824919">
        <w:rPr>
          <w:b/>
          <w:bCs/>
          <w:sz w:val="20"/>
          <w:szCs w:val="20"/>
        </w:rPr>
        <w:t xml:space="preserve"> </w:t>
      </w:r>
      <w:proofErr w:type="spellStart"/>
      <w:r w:rsidR="001205D5" w:rsidRPr="00824919">
        <w:rPr>
          <w:b/>
          <w:bCs/>
          <w:sz w:val="20"/>
          <w:szCs w:val="20"/>
        </w:rPr>
        <w:t>tools</w:t>
      </w:r>
      <w:proofErr w:type="spellEnd"/>
      <w:r w:rsidR="001205D5" w:rsidRPr="00824919">
        <w:rPr>
          <w:b/>
          <w:bCs/>
          <w:sz w:val="20"/>
          <w:szCs w:val="20"/>
        </w:rPr>
        <w:t xml:space="preserve"> </w:t>
      </w:r>
      <w:proofErr w:type="spellStart"/>
      <w:r w:rsidR="001205D5" w:rsidRPr="00824919">
        <w:rPr>
          <w:b/>
          <w:bCs/>
          <w:sz w:val="20"/>
          <w:szCs w:val="20"/>
        </w:rPr>
        <w:t>for</w:t>
      </w:r>
      <w:proofErr w:type="spellEnd"/>
      <w:r w:rsidR="001205D5" w:rsidRPr="00824919">
        <w:rPr>
          <w:b/>
          <w:bCs/>
          <w:sz w:val="20"/>
          <w:szCs w:val="20"/>
        </w:rPr>
        <w:t xml:space="preserve"> </w:t>
      </w:r>
      <w:proofErr w:type="spellStart"/>
      <w:r w:rsidR="001205D5" w:rsidRPr="00824919">
        <w:rPr>
          <w:b/>
          <w:bCs/>
          <w:sz w:val="20"/>
          <w:szCs w:val="20"/>
        </w:rPr>
        <w:t>cutting</w:t>
      </w:r>
      <w:proofErr w:type="spellEnd"/>
      <w:r w:rsidR="001205D5" w:rsidRPr="00824919">
        <w:rPr>
          <w:b/>
          <w:bCs/>
          <w:sz w:val="20"/>
          <w:szCs w:val="20"/>
        </w:rPr>
        <w:t xml:space="preserve"> and </w:t>
      </w:r>
      <w:proofErr w:type="spellStart"/>
      <w:r w:rsidR="001205D5" w:rsidRPr="00824919">
        <w:rPr>
          <w:b/>
          <w:bCs/>
          <w:sz w:val="20"/>
          <w:szCs w:val="20"/>
        </w:rPr>
        <w:t>forming</w:t>
      </w:r>
      <w:proofErr w:type="spellEnd"/>
      <w:r w:rsidR="001205D5" w:rsidRPr="00824919">
        <w:rPr>
          <w:b/>
          <w:bCs/>
          <w:sz w:val="20"/>
          <w:szCs w:val="20"/>
        </w:rPr>
        <w:t xml:space="preserve"> </w:t>
      </w:r>
      <w:bookmarkEnd w:id="2"/>
      <w:proofErr w:type="spellStart"/>
      <w:r w:rsidR="00EA0574" w:rsidRPr="00824919">
        <w:rPr>
          <w:b/>
          <w:bCs/>
          <w:sz w:val="20"/>
          <w:szCs w:val="20"/>
        </w:rPr>
        <w:t>processes</w:t>
      </w:r>
      <w:proofErr w:type="spellEnd"/>
      <w:r w:rsidR="00EA0574">
        <w:rPr>
          <w:b/>
          <w:bCs/>
          <w:color w:val="000000" w:themeColor="text1"/>
          <w:sz w:val="20"/>
          <w:szCs w:val="20"/>
        </w:rPr>
        <w:t>«</w:t>
      </w:r>
    </w:p>
    <w:p w14:paraId="487B2FCF" w14:textId="7805DD99" w:rsidR="00987BA6" w:rsidRDefault="007577A1" w:rsidP="00AC41A5">
      <w:pPr>
        <w:pStyle w:val="Glava"/>
        <w:tabs>
          <w:tab w:val="clear" w:pos="4536"/>
          <w:tab w:val="clear" w:pos="9072"/>
        </w:tabs>
        <w:rPr>
          <w:b/>
          <w:bCs/>
          <w:sz w:val="20"/>
          <w:szCs w:val="20"/>
        </w:rPr>
      </w:pPr>
      <w:proofErr w:type="spellStart"/>
      <w:r w:rsidRPr="00A44A5F">
        <w:rPr>
          <w:rFonts w:cstheme="minorHAnsi"/>
          <w:sz w:val="20"/>
          <w:szCs w:val="20"/>
        </w:rPr>
        <w:t>Procurement</w:t>
      </w:r>
      <w:proofErr w:type="spellEnd"/>
      <w:r w:rsidRPr="00A44A5F">
        <w:rPr>
          <w:rFonts w:cstheme="minorHAnsi"/>
          <w:sz w:val="20"/>
          <w:szCs w:val="20"/>
        </w:rPr>
        <w:t xml:space="preserve"> </w:t>
      </w:r>
      <w:proofErr w:type="spellStart"/>
      <w:r w:rsidRPr="00A44A5F">
        <w:rPr>
          <w:rFonts w:cstheme="minorHAnsi"/>
          <w:sz w:val="20"/>
          <w:szCs w:val="20"/>
        </w:rPr>
        <w:t>code</w:t>
      </w:r>
      <w:proofErr w:type="spellEnd"/>
      <w:r w:rsidR="00FB6038" w:rsidRPr="00A44A5F">
        <w:rPr>
          <w:rFonts w:cstheme="minorHAnsi"/>
          <w:sz w:val="20"/>
          <w:szCs w:val="20"/>
        </w:rPr>
        <w:t>:</w:t>
      </w:r>
      <w:r w:rsidR="00ED0F7D" w:rsidRPr="007022EC">
        <w:rPr>
          <w:rFonts w:cstheme="minorHAnsi"/>
          <w:b/>
          <w:sz w:val="20"/>
          <w:szCs w:val="20"/>
        </w:rPr>
        <w:t xml:space="preserve"> </w:t>
      </w:r>
      <w:r w:rsidR="002F348A" w:rsidRPr="006A1059">
        <w:rPr>
          <w:b/>
          <w:bCs/>
          <w:sz w:val="20"/>
          <w:szCs w:val="20"/>
        </w:rPr>
        <w:t>302/12 – RIUM70-P2-FS09-1/2022</w:t>
      </w:r>
    </w:p>
    <w:p w14:paraId="14133FEE" w14:textId="41883EFD" w:rsidR="005634CA" w:rsidRDefault="005634CA" w:rsidP="00AC41A5">
      <w:pPr>
        <w:pStyle w:val="Glava"/>
        <w:tabs>
          <w:tab w:val="clear" w:pos="4536"/>
          <w:tab w:val="clear" w:pos="9072"/>
        </w:tabs>
        <w:rPr>
          <w:b/>
          <w:bCs/>
          <w:sz w:val="20"/>
          <w:szCs w:val="20"/>
        </w:rPr>
      </w:pPr>
    </w:p>
    <w:tbl>
      <w:tblPr>
        <w:tblStyle w:val="Tabelamrea"/>
        <w:tblW w:w="0" w:type="auto"/>
        <w:tblLook w:val="04A0" w:firstRow="1" w:lastRow="0" w:firstColumn="1" w:lastColumn="0" w:noHBand="0" w:noVBand="1"/>
      </w:tblPr>
      <w:tblGrid>
        <w:gridCol w:w="7508"/>
        <w:gridCol w:w="2126"/>
        <w:gridCol w:w="2410"/>
      </w:tblGrid>
      <w:tr w:rsidR="00D039D1" w:rsidRPr="00D039D1" w14:paraId="6C7EEED0" w14:textId="77777777" w:rsidTr="00824919">
        <w:trPr>
          <w:trHeight w:val="488"/>
        </w:trPr>
        <w:tc>
          <w:tcPr>
            <w:tcW w:w="7508" w:type="dxa"/>
            <w:shd w:val="clear" w:color="auto" w:fill="auto"/>
            <w:vAlign w:val="center"/>
          </w:tcPr>
          <w:p w14:paraId="16860DEA" w14:textId="1891160A" w:rsidR="005D3B38" w:rsidRPr="00D039D1" w:rsidRDefault="00D039D1" w:rsidP="00D039D1">
            <w:pPr>
              <w:pStyle w:val="Glava"/>
              <w:tabs>
                <w:tab w:val="clear" w:pos="4536"/>
                <w:tab w:val="clear" w:pos="9072"/>
              </w:tabs>
              <w:jc w:val="left"/>
              <w:rPr>
                <w:rFonts w:cstheme="minorHAnsi"/>
                <w:sz w:val="20"/>
                <w:szCs w:val="20"/>
              </w:rPr>
            </w:pPr>
            <w:r w:rsidRPr="00D039D1">
              <w:rPr>
                <w:rFonts w:cstheme="minorHAnsi"/>
                <w:sz w:val="20"/>
                <w:szCs w:val="20"/>
              </w:rPr>
              <w:t xml:space="preserve">Name and </w:t>
            </w:r>
            <w:proofErr w:type="spellStart"/>
            <w:r w:rsidRPr="00D039D1">
              <w:rPr>
                <w:rFonts w:cstheme="minorHAnsi"/>
                <w:sz w:val="20"/>
                <w:szCs w:val="20"/>
              </w:rPr>
              <w:t>type</w:t>
            </w:r>
            <w:proofErr w:type="spellEnd"/>
            <w:r w:rsidRPr="00D039D1">
              <w:rPr>
                <w:rFonts w:cstheme="minorHAnsi"/>
                <w:sz w:val="20"/>
                <w:szCs w:val="20"/>
              </w:rPr>
              <w:t xml:space="preserve"> </w:t>
            </w:r>
            <w:proofErr w:type="spellStart"/>
            <w:r w:rsidRPr="00D039D1">
              <w:rPr>
                <w:rFonts w:cstheme="minorHAnsi"/>
                <w:sz w:val="20"/>
                <w:szCs w:val="20"/>
              </w:rPr>
              <w:t>of</w:t>
            </w:r>
            <w:proofErr w:type="spellEnd"/>
            <w:r w:rsidRPr="00D039D1">
              <w:rPr>
                <w:rFonts w:cstheme="minorHAnsi"/>
                <w:sz w:val="20"/>
                <w:szCs w:val="20"/>
              </w:rPr>
              <w:t xml:space="preserve"> </w:t>
            </w:r>
            <w:proofErr w:type="spellStart"/>
            <w:r w:rsidRPr="00D039D1">
              <w:rPr>
                <w:rFonts w:cstheme="minorHAnsi"/>
                <w:sz w:val="20"/>
                <w:szCs w:val="20"/>
              </w:rPr>
              <w:t>equipment</w:t>
            </w:r>
            <w:proofErr w:type="spellEnd"/>
            <w:r w:rsidRPr="00D039D1">
              <w:rPr>
                <w:rFonts w:cstheme="minorHAnsi"/>
                <w:sz w:val="20"/>
                <w:szCs w:val="20"/>
              </w:rPr>
              <w:t xml:space="preserve"> </w:t>
            </w:r>
            <w:proofErr w:type="spellStart"/>
            <w:r w:rsidRPr="00D039D1">
              <w:rPr>
                <w:rFonts w:cstheme="minorHAnsi"/>
                <w:sz w:val="20"/>
                <w:szCs w:val="20"/>
              </w:rPr>
              <w:t>offered</w:t>
            </w:r>
            <w:proofErr w:type="spellEnd"/>
            <w:r w:rsidRPr="00D039D1">
              <w:rPr>
                <w:rFonts w:cstheme="minorHAnsi"/>
                <w:sz w:val="20"/>
                <w:szCs w:val="20"/>
              </w:rPr>
              <w:t>:</w:t>
            </w:r>
          </w:p>
        </w:tc>
        <w:tc>
          <w:tcPr>
            <w:tcW w:w="4536" w:type="dxa"/>
            <w:gridSpan w:val="2"/>
            <w:shd w:val="clear" w:color="auto" w:fill="auto"/>
            <w:vAlign w:val="center"/>
          </w:tcPr>
          <w:p w14:paraId="2FD07E02" w14:textId="237BDFF3" w:rsidR="005D3B38" w:rsidRPr="00D039D1" w:rsidRDefault="005D3B38" w:rsidP="00D039D1">
            <w:pPr>
              <w:pStyle w:val="Glava"/>
              <w:tabs>
                <w:tab w:val="clear" w:pos="4536"/>
                <w:tab w:val="clear" w:pos="9072"/>
              </w:tabs>
              <w:jc w:val="left"/>
              <w:rPr>
                <w:rFonts w:cstheme="minorHAnsi"/>
                <w:sz w:val="20"/>
                <w:szCs w:val="20"/>
              </w:rPr>
            </w:pPr>
          </w:p>
        </w:tc>
      </w:tr>
      <w:tr w:rsidR="00D039D1" w:rsidRPr="00D039D1" w14:paraId="7E9B054B" w14:textId="77777777" w:rsidTr="00824919">
        <w:trPr>
          <w:trHeight w:val="488"/>
        </w:trPr>
        <w:tc>
          <w:tcPr>
            <w:tcW w:w="7508" w:type="dxa"/>
            <w:shd w:val="clear" w:color="auto" w:fill="auto"/>
            <w:vAlign w:val="center"/>
          </w:tcPr>
          <w:p w14:paraId="5C9C8477" w14:textId="7803AA45" w:rsidR="005D3B38" w:rsidRPr="00D039D1" w:rsidRDefault="00D039D1" w:rsidP="00D039D1">
            <w:pPr>
              <w:pStyle w:val="Glava"/>
              <w:tabs>
                <w:tab w:val="clear" w:pos="4536"/>
                <w:tab w:val="clear" w:pos="9072"/>
              </w:tabs>
              <w:jc w:val="left"/>
              <w:rPr>
                <w:rFonts w:cstheme="minorHAnsi"/>
                <w:sz w:val="20"/>
                <w:szCs w:val="20"/>
              </w:rPr>
            </w:pPr>
            <w:r w:rsidRPr="00D039D1">
              <w:rPr>
                <w:rFonts w:cstheme="minorHAnsi"/>
                <w:sz w:val="20"/>
                <w:szCs w:val="20"/>
              </w:rPr>
              <w:t xml:space="preserve">Is </w:t>
            </w:r>
            <w:proofErr w:type="spellStart"/>
            <w:r w:rsidRPr="00D039D1">
              <w:rPr>
                <w:rFonts w:cstheme="minorHAnsi"/>
                <w:sz w:val="20"/>
                <w:szCs w:val="20"/>
              </w:rPr>
              <w:t>the</w:t>
            </w:r>
            <w:proofErr w:type="spellEnd"/>
            <w:r w:rsidRPr="00D039D1">
              <w:rPr>
                <w:rFonts w:cstheme="minorHAnsi"/>
                <w:sz w:val="20"/>
                <w:szCs w:val="20"/>
              </w:rPr>
              <w:t xml:space="preserve"> </w:t>
            </w:r>
            <w:proofErr w:type="spellStart"/>
            <w:r w:rsidRPr="00D039D1">
              <w:rPr>
                <w:rFonts w:cstheme="minorHAnsi"/>
                <w:sz w:val="20"/>
                <w:szCs w:val="20"/>
              </w:rPr>
              <w:t>provider</w:t>
            </w:r>
            <w:proofErr w:type="spellEnd"/>
            <w:r w:rsidRPr="00D039D1">
              <w:rPr>
                <w:rFonts w:cstheme="minorHAnsi"/>
                <w:sz w:val="20"/>
                <w:szCs w:val="20"/>
              </w:rPr>
              <w:t xml:space="preserve"> </w:t>
            </w:r>
            <w:proofErr w:type="spellStart"/>
            <w:r w:rsidRPr="00D039D1">
              <w:rPr>
                <w:rFonts w:cstheme="minorHAnsi"/>
                <w:sz w:val="20"/>
                <w:szCs w:val="20"/>
              </w:rPr>
              <w:t>himself</w:t>
            </w:r>
            <w:proofErr w:type="spellEnd"/>
            <w:r w:rsidRPr="00D039D1">
              <w:rPr>
                <w:rFonts w:cstheme="minorHAnsi"/>
                <w:sz w:val="20"/>
                <w:szCs w:val="20"/>
              </w:rPr>
              <w:t xml:space="preserve"> </w:t>
            </w:r>
            <w:proofErr w:type="spellStart"/>
            <w:r w:rsidRPr="00D039D1">
              <w:rPr>
                <w:rFonts w:cstheme="minorHAnsi"/>
                <w:sz w:val="20"/>
                <w:szCs w:val="20"/>
              </w:rPr>
              <w:t>the</w:t>
            </w:r>
            <w:proofErr w:type="spellEnd"/>
            <w:r w:rsidRPr="00D039D1">
              <w:rPr>
                <w:rFonts w:cstheme="minorHAnsi"/>
                <w:sz w:val="20"/>
                <w:szCs w:val="20"/>
              </w:rPr>
              <w:t xml:space="preserve"> </w:t>
            </w:r>
            <w:proofErr w:type="spellStart"/>
            <w:r w:rsidRPr="00D039D1">
              <w:rPr>
                <w:rFonts w:cstheme="minorHAnsi"/>
                <w:sz w:val="20"/>
                <w:szCs w:val="20"/>
              </w:rPr>
              <w:t>manufacturer</w:t>
            </w:r>
            <w:proofErr w:type="spellEnd"/>
            <w:r w:rsidRPr="00D039D1">
              <w:rPr>
                <w:rFonts w:cstheme="minorHAnsi"/>
                <w:sz w:val="20"/>
                <w:szCs w:val="20"/>
              </w:rPr>
              <w:t xml:space="preserve"> </w:t>
            </w:r>
            <w:proofErr w:type="spellStart"/>
            <w:r w:rsidRPr="00D039D1">
              <w:rPr>
                <w:rFonts w:cstheme="minorHAnsi"/>
                <w:sz w:val="20"/>
                <w:szCs w:val="20"/>
              </w:rPr>
              <w:t>of</w:t>
            </w:r>
            <w:proofErr w:type="spellEnd"/>
            <w:r w:rsidRPr="00D039D1">
              <w:rPr>
                <w:rFonts w:cstheme="minorHAnsi"/>
                <w:sz w:val="20"/>
                <w:szCs w:val="20"/>
              </w:rPr>
              <w:t xml:space="preserve"> </w:t>
            </w:r>
            <w:proofErr w:type="spellStart"/>
            <w:r w:rsidRPr="00D039D1">
              <w:rPr>
                <w:rFonts w:cstheme="minorHAnsi"/>
                <w:sz w:val="20"/>
                <w:szCs w:val="20"/>
              </w:rPr>
              <w:t>the</w:t>
            </w:r>
            <w:proofErr w:type="spellEnd"/>
            <w:r w:rsidRPr="00D039D1">
              <w:rPr>
                <w:rFonts w:cstheme="minorHAnsi"/>
                <w:sz w:val="20"/>
                <w:szCs w:val="20"/>
              </w:rPr>
              <w:t xml:space="preserve"> </w:t>
            </w:r>
            <w:proofErr w:type="spellStart"/>
            <w:r w:rsidRPr="00D039D1">
              <w:rPr>
                <w:rFonts w:cstheme="minorHAnsi"/>
                <w:sz w:val="20"/>
                <w:szCs w:val="20"/>
              </w:rPr>
              <w:t>offered</w:t>
            </w:r>
            <w:proofErr w:type="spellEnd"/>
            <w:r w:rsidRPr="00D039D1">
              <w:rPr>
                <w:rFonts w:cstheme="minorHAnsi"/>
                <w:sz w:val="20"/>
                <w:szCs w:val="20"/>
              </w:rPr>
              <w:t xml:space="preserve"> </w:t>
            </w:r>
            <w:proofErr w:type="spellStart"/>
            <w:r w:rsidRPr="00D039D1">
              <w:rPr>
                <w:rFonts w:cstheme="minorHAnsi"/>
                <w:sz w:val="20"/>
                <w:szCs w:val="20"/>
              </w:rPr>
              <w:t>equipment</w:t>
            </w:r>
            <w:proofErr w:type="spellEnd"/>
            <w:r w:rsidRPr="00D039D1">
              <w:rPr>
                <w:rFonts w:cstheme="minorHAnsi"/>
                <w:sz w:val="20"/>
                <w:szCs w:val="20"/>
              </w:rPr>
              <w:t>?</w:t>
            </w:r>
          </w:p>
        </w:tc>
        <w:tc>
          <w:tcPr>
            <w:tcW w:w="2126" w:type="dxa"/>
            <w:shd w:val="clear" w:color="auto" w:fill="auto"/>
            <w:vAlign w:val="center"/>
          </w:tcPr>
          <w:p w14:paraId="7B92C070" w14:textId="5ADB01A8" w:rsidR="005D3B38" w:rsidRPr="00D039D1" w:rsidRDefault="00D039D1" w:rsidP="00D039D1">
            <w:pPr>
              <w:pStyle w:val="Glava"/>
              <w:tabs>
                <w:tab w:val="clear" w:pos="4536"/>
                <w:tab w:val="clear" w:pos="9072"/>
              </w:tabs>
              <w:jc w:val="left"/>
              <w:rPr>
                <w:rFonts w:cstheme="minorHAnsi"/>
                <w:sz w:val="20"/>
                <w:szCs w:val="20"/>
              </w:rPr>
            </w:pPr>
            <w:r w:rsidRPr="00D039D1">
              <w:rPr>
                <w:rFonts w:cstheme="minorHAnsi"/>
                <w:sz w:val="20"/>
                <w:szCs w:val="20"/>
              </w:rPr>
              <w:t>YES</w:t>
            </w:r>
            <w:r w:rsidR="005D3B38" w:rsidRPr="00D039D1">
              <w:rPr>
                <w:rFonts w:cstheme="minorHAnsi"/>
                <w:sz w:val="20"/>
                <w:szCs w:val="20"/>
              </w:rPr>
              <w:t xml:space="preserve">    </w:t>
            </w:r>
            <w:sdt>
              <w:sdtPr>
                <w:rPr>
                  <w:rFonts w:cstheme="minorHAnsi"/>
                  <w:sz w:val="20"/>
                  <w:szCs w:val="20"/>
                </w:rPr>
                <w:id w:val="-2031248783"/>
                <w14:checkbox>
                  <w14:checked w14:val="0"/>
                  <w14:checkedState w14:val="2612" w14:font="MS Gothic"/>
                  <w14:uncheckedState w14:val="2610" w14:font="MS Gothic"/>
                </w14:checkbox>
              </w:sdtPr>
              <w:sdtEndPr/>
              <w:sdtContent>
                <w:r w:rsidR="005D3B38" w:rsidRPr="00D039D1">
                  <w:rPr>
                    <w:rFonts w:ascii="Segoe UI Symbol" w:hAnsi="Segoe UI Symbol" w:cs="Segoe UI Symbol"/>
                    <w:sz w:val="20"/>
                    <w:szCs w:val="20"/>
                  </w:rPr>
                  <w:t>☐</w:t>
                </w:r>
              </w:sdtContent>
            </w:sdt>
          </w:p>
        </w:tc>
        <w:tc>
          <w:tcPr>
            <w:tcW w:w="2410" w:type="dxa"/>
            <w:shd w:val="clear" w:color="auto" w:fill="auto"/>
            <w:vAlign w:val="center"/>
          </w:tcPr>
          <w:p w14:paraId="47ED8884" w14:textId="3CC55A17" w:rsidR="005D3B38" w:rsidRPr="00D039D1" w:rsidRDefault="00D039D1" w:rsidP="00D039D1">
            <w:pPr>
              <w:pStyle w:val="Glava"/>
              <w:tabs>
                <w:tab w:val="clear" w:pos="4536"/>
                <w:tab w:val="clear" w:pos="9072"/>
              </w:tabs>
              <w:jc w:val="left"/>
              <w:rPr>
                <w:rFonts w:cstheme="minorHAnsi"/>
                <w:sz w:val="20"/>
                <w:szCs w:val="20"/>
              </w:rPr>
            </w:pPr>
            <w:r w:rsidRPr="00D039D1">
              <w:rPr>
                <w:rFonts w:cstheme="minorHAnsi"/>
                <w:sz w:val="20"/>
                <w:szCs w:val="20"/>
              </w:rPr>
              <w:t>NO</w:t>
            </w:r>
            <w:r w:rsidR="005D3B38" w:rsidRPr="00D039D1">
              <w:rPr>
                <w:rFonts w:cstheme="minorHAnsi"/>
                <w:sz w:val="20"/>
                <w:szCs w:val="20"/>
              </w:rPr>
              <w:t xml:space="preserve">    </w:t>
            </w:r>
            <w:sdt>
              <w:sdtPr>
                <w:rPr>
                  <w:rFonts w:cstheme="minorHAnsi"/>
                  <w:sz w:val="20"/>
                  <w:szCs w:val="20"/>
                </w:rPr>
                <w:id w:val="-760141265"/>
                <w14:checkbox>
                  <w14:checked w14:val="0"/>
                  <w14:checkedState w14:val="2612" w14:font="MS Gothic"/>
                  <w14:uncheckedState w14:val="2610" w14:font="MS Gothic"/>
                </w14:checkbox>
              </w:sdtPr>
              <w:sdtEndPr/>
              <w:sdtContent>
                <w:r w:rsidR="005D3B38" w:rsidRPr="00D039D1">
                  <w:rPr>
                    <w:rFonts w:ascii="Segoe UI Symbol" w:hAnsi="Segoe UI Symbol" w:cs="Segoe UI Symbol"/>
                    <w:sz w:val="20"/>
                    <w:szCs w:val="20"/>
                  </w:rPr>
                  <w:t>☐</w:t>
                </w:r>
              </w:sdtContent>
            </w:sdt>
            <w:r w:rsidR="005D3B38" w:rsidRPr="00D039D1">
              <w:rPr>
                <w:rFonts w:cstheme="minorHAnsi"/>
                <w:sz w:val="20"/>
                <w:szCs w:val="20"/>
              </w:rPr>
              <w:t>*</w:t>
            </w:r>
          </w:p>
        </w:tc>
      </w:tr>
      <w:tr w:rsidR="00D039D1" w:rsidRPr="00D039D1" w14:paraId="3F4EF824" w14:textId="77777777" w:rsidTr="00824919">
        <w:trPr>
          <w:trHeight w:val="488"/>
        </w:trPr>
        <w:tc>
          <w:tcPr>
            <w:tcW w:w="7508" w:type="dxa"/>
            <w:shd w:val="clear" w:color="auto" w:fill="auto"/>
            <w:vAlign w:val="center"/>
          </w:tcPr>
          <w:p w14:paraId="1C270A2E" w14:textId="1962187F" w:rsidR="005D3B38" w:rsidRPr="00D039D1" w:rsidRDefault="00A30DD3" w:rsidP="00D039D1">
            <w:pPr>
              <w:pStyle w:val="Glava"/>
              <w:tabs>
                <w:tab w:val="clear" w:pos="4536"/>
                <w:tab w:val="clear" w:pos="9072"/>
              </w:tabs>
              <w:jc w:val="left"/>
              <w:rPr>
                <w:rFonts w:cstheme="minorHAnsi"/>
                <w:sz w:val="20"/>
                <w:szCs w:val="20"/>
              </w:rPr>
            </w:pPr>
            <w:r>
              <w:rPr>
                <w:rFonts w:cstheme="minorHAnsi"/>
                <w:sz w:val="20"/>
                <w:szCs w:val="20"/>
              </w:rPr>
              <w:t>*</w:t>
            </w:r>
            <w:proofErr w:type="spellStart"/>
            <w:r w:rsidR="00D039D1" w:rsidRPr="00D039D1">
              <w:rPr>
                <w:rFonts w:cstheme="minorHAnsi"/>
                <w:sz w:val="20"/>
                <w:szCs w:val="20"/>
              </w:rPr>
              <w:t>If</w:t>
            </w:r>
            <w:proofErr w:type="spellEnd"/>
            <w:r w:rsidR="00D039D1" w:rsidRPr="00D039D1">
              <w:rPr>
                <w:rFonts w:cstheme="minorHAnsi"/>
                <w:sz w:val="20"/>
                <w:szCs w:val="20"/>
              </w:rPr>
              <w:t xml:space="preserve"> </w:t>
            </w:r>
            <w:proofErr w:type="spellStart"/>
            <w:r w:rsidR="00D039D1" w:rsidRPr="00D039D1">
              <w:rPr>
                <w:rFonts w:cstheme="minorHAnsi"/>
                <w:sz w:val="20"/>
                <w:szCs w:val="20"/>
              </w:rPr>
              <w:t>your</w:t>
            </w:r>
            <w:proofErr w:type="spellEnd"/>
            <w:r w:rsidR="00D039D1" w:rsidRPr="00D039D1">
              <w:rPr>
                <w:rFonts w:cstheme="minorHAnsi"/>
                <w:sz w:val="20"/>
                <w:szCs w:val="20"/>
              </w:rPr>
              <w:t xml:space="preserve"> </w:t>
            </w:r>
            <w:proofErr w:type="spellStart"/>
            <w:r w:rsidR="00D039D1" w:rsidRPr="00D039D1">
              <w:rPr>
                <w:rFonts w:cstheme="minorHAnsi"/>
                <w:sz w:val="20"/>
                <w:szCs w:val="20"/>
              </w:rPr>
              <w:t>answer</w:t>
            </w:r>
            <w:proofErr w:type="spellEnd"/>
            <w:r w:rsidR="00D039D1" w:rsidRPr="00D039D1">
              <w:rPr>
                <w:rFonts w:cstheme="minorHAnsi"/>
                <w:sz w:val="20"/>
                <w:szCs w:val="20"/>
              </w:rPr>
              <w:t xml:space="preserve"> is </w:t>
            </w:r>
            <w:r w:rsidR="00D039D1" w:rsidRPr="00A30DD3">
              <w:rPr>
                <w:rFonts w:cstheme="minorHAnsi"/>
                <w:b/>
                <w:bCs/>
                <w:sz w:val="20"/>
                <w:szCs w:val="20"/>
              </w:rPr>
              <w:t>NO</w:t>
            </w:r>
            <w:r w:rsidR="00D039D1" w:rsidRPr="00D039D1">
              <w:rPr>
                <w:rFonts w:cstheme="minorHAnsi"/>
                <w:sz w:val="20"/>
                <w:szCs w:val="20"/>
              </w:rPr>
              <w:t xml:space="preserve">, </w:t>
            </w:r>
            <w:proofErr w:type="spellStart"/>
            <w:r w:rsidR="00D039D1" w:rsidRPr="00D039D1">
              <w:rPr>
                <w:rFonts w:cstheme="minorHAnsi"/>
                <w:sz w:val="20"/>
                <w:szCs w:val="20"/>
              </w:rPr>
              <w:t>please</w:t>
            </w:r>
            <w:proofErr w:type="spellEnd"/>
            <w:r w:rsidR="00D039D1" w:rsidRPr="00D039D1">
              <w:rPr>
                <w:rFonts w:cstheme="minorHAnsi"/>
                <w:sz w:val="20"/>
                <w:szCs w:val="20"/>
              </w:rPr>
              <w:t xml:space="preserve"> </w:t>
            </w:r>
            <w:proofErr w:type="spellStart"/>
            <w:r w:rsidR="00824919">
              <w:rPr>
                <w:rFonts w:cstheme="minorHAnsi"/>
                <w:sz w:val="20"/>
                <w:szCs w:val="20"/>
              </w:rPr>
              <w:t>write</w:t>
            </w:r>
            <w:proofErr w:type="spellEnd"/>
            <w:r w:rsidR="00824919">
              <w:rPr>
                <w:rFonts w:cstheme="minorHAnsi"/>
                <w:sz w:val="20"/>
                <w:szCs w:val="20"/>
              </w:rPr>
              <w:t xml:space="preserve"> </w:t>
            </w:r>
            <w:proofErr w:type="spellStart"/>
            <w:r w:rsidR="00D039D1" w:rsidRPr="00D039D1">
              <w:rPr>
                <w:rFonts w:cstheme="minorHAnsi"/>
                <w:sz w:val="20"/>
                <w:szCs w:val="20"/>
              </w:rPr>
              <w:t>the</w:t>
            </w:r>
            <w:proofErr w:type="spellEnd"/>
            <w:r w:rsidR="00D039D1" w:rsidRPr="00D039D1">
              <w:rPr>
                <w:rFonts w:cstheme="minorHAnsi"/>
                <w:sz w:val="20"/>
                <w:szCs w:val="20"/>
              </w:rPr>
              <w:t xml:space="preserve"> </w:t>
            </w:r>
            <w:proofErr w:type="spellStart"/>
            <w:r w:rsidR="00D039D1" w:rsidRPr="00D039D1">
              <w:rPr>
                <w:rFonts w:cstheme="minorHAnsi"/>
                <w:sz w:val="20"/>
                <w:szCs w:val="20"/>
              </w:rPr>
              <w:t>manufacturer</w:t>
            </w:r>
            <w:proofErr w:type="spellEnd"/>
            <w:r w:rsidR="00D039D1" w:rsidRPr="00D039D1">
              <w:rPr>
                <w:rFonts w:cstheme="minorHAnsi"/>
                <w:sz w:val="20"/>
                <w:szCs w:val="20"/>
              </w:rPr>
              <w:t xml:space="preserve">/s </w:t>
            </w:r>
            <w:proofErr w:type="spellStart"/>
            <w:r w:rsidR="00D039D1" w:rsidRPr="00D039D1">
              <w:rPr>
                <w:rFonts w:cstheme="minorHAnsi"/>
                <w:sz w:val="20"/>
                <w:szCs w:val="20"/>
              </w:rPr>
              <w:t>of</w:t>
            </w:r>
            <w:proofErr w:type="spellEnd"/>
            <w:r w:rsidR="00D039D1" w:rsidRPr="00D039D1">
              <w:rPr>
                <w:rFonts w:cstheme="minorHAnsi"/>
                <w:sz w:val="20"/>
                <w:szCs w:val="20"/>
              </w:rPr>
              <w:t xml:space="preserve"> </w:t>
            </w:r>
            <w:proofErr w:type="spellStart"/>
            <w:r w:rsidR="00D039D1" w:rsidRPr="00D039D1">
              <w:rPr>
                <w:rFonts w:cstheme="minorHAnsi"/>
                <w:sz w:val="20"/>
                <w:szCs w:val="20"/>
              </w:rPr>
              <w:t>the</w:t>
            </w:r>
            <w:proofErr w:type="spellEnd"/>
            <w:r w:rsidR="00D039D1" w:rsidRPr="00D039D1">
              <w:rPr>
                <w:rFonts w:cstheme="minorHAnsi"/>
                <w:sz w:val="20"/>
                <w:szCs w:val="20"/>
              </w:rPr>
              <w:t xml:space="preserve"> </w:t>
            </w:r>
            <w:proofErr w:type="spellStart"/>
            <w:r w:rsidR="00D039D1" w:rsidRPr="00D039D1">
              <w:rPr>
                <w:rFonts w:cstheme="minorHAnsi"/>
                <w:sz w:val="20"/>
                <w:szCs w:val="20"/>
              </w:rPr>
              <w:t>equipment</w:t>
            </w:r>
            <w:proofErr w:type="spellEnd"/>
            <w:r w:rsidR="00D039D1" w:rsidRPr="00D039D1">
              <w:rPr>
                <w:rFonts w:cstheme="minorHAnsi"/>
                <w:sz w:val="20"/>
                <w:szCs w:val="20"/>
              </w:rPr>
              <w:t xml:space="preserve"> </w:t>
            </w:r>
            <w:proofErr w:type="spellStart"/>
            <w:r w:rsidR="00D039D1" w:rsidRPr="00D039D1">
              <w:rPr>
                <w:rFonts w:cstheme="minorHAnsi"/>
                <w:sz w:val="20"/>
                <w:szCs w:val="20"/>
              </w:rPr>
              <w:t>offered</w:t>
            </w:r>
            <w:proofErr w:type="spellEnd"/>
            <w:r w:rsidR="00D039D1" w:rsidRPr="00D039D1">
              <w:rPr>
                <w:rFonts w:cstheme="minorHAnsi"/>
                <w:sz w:val="20"/>
                <w:szCs w:val="20"/>
              </w:rPr>
              <w:t xml:space="preserve"> (name, </w:t>
            </w:r>
            <w:proofErr w:type="spellStart"/>
            <w:r w:rsidR="00D039D1" w:rsidRPr="00D039D1">
              <w:rPr>
                <w:rFonts w:cstheme="minorHAnsi"/>
                <w:sz w:val="20"/>
                <w:szCs w:val="20"/>
              </w:rPr>
              <w:t>address</w:t>
            </w:r>
            <w:proofErr w:type="spellEnd"/>
            <w:r w:rsidR="00D039D1" w:rsidRPr="00D039D1">
              <w:rPr>
                <w:rFonts w:cstheme="minorHAnsi"/>
                <w:sz w:val="20"/>
                <w:szCs w:val="20"/>
              </w:rPr>
              <w:t>):</w:t>
            </w:r>
          </w:p>
        </w:tc>
        <w:tc>
          <w:tcPr>
            <w:tcW w:w="4536" w:type="dxa"/>
            <w:gridSpan w:val="2"/>
            <w:shd w:val="clear" w:color="auto" w:fill="auto"/>
            <w:vAlign w:val="center"/>
          </w:tcPr>
          <w:p w14:paraId="20BE4AF9" w14:textId="56424D69" w:rsidR="005D3B38" w:rsidRPr="00D039D1" w:rsidRDefault="005D3B38" w:rsidP="00D039D1">
            <w:pPr>
              <w:pStyle w:val="Glava"/>
              <w:tabs>
                <w:tab w:val="clear" w:pos="4536"/>
                <w:tab w:val="clear" w:pos="9072"/>
              </w:tabs>
              <w:jc w:val="left"/>
              <w:rPr>
                <w:rFonts w:cstheme="minorHAnsi"/>
                <w:sz w:val="20"/>
                <w:szCs w:val="20"/>
              </w:rPr>
            </w:pPr>
          </w:p>
        </w:tc>
      </w:tr>
    </w:tbl>
    <w:p w14:paraId="22E54C39" w14:textId="3827F959" w:rsidR="005634CA" w:rsidRDefault="005634CA" w:rsidP="00AC41A5">
      <w:pPr>
        <w:pStyle w:val="Glava"/>
        <w:tabs>
          <w:tab w:val="clear" w:pos="4536"/>
          <w:tab w:val="clear" w:pos="9072"/>
        </w:tabs>
        <w:rPr>
          <w:rFonts w:cstheme="minorHAnsi"/>
          <w:b/>
          <w:sz w:val="20"/>
          <w:szCs w:val="20"/>
        </w:rPr>
      </w:pPr>
    </w:p>
    <w:p w14:paraId="0A948876" w14:textId="77777777" w:rsidR="00584ADD" w:rsidRPr="00B42F0E" w:rsidRDefault="00584ADD"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szCs w:val="20"/>
          <w:u w:val="single"/>
        </w:rPr>
        <w:t>INSTRUCTION</w:t>
      </w:r>
      <w:r w:rsidR="0010633D" w:rsidRPr="00DD39B7">
        <w:rPr>
          <w:sz w:val="20"/>
          <w:szCs w:val="20"/>
          <w:u w:val="single"/>
        </w:rPr>
        <w:t xml:space="preserve">: </w:t>
      </w:r>
    </w:p>
    <w:p w14:paraId="7D2A518C" w14:textId="7BB7280A" w:rsidR="00DD39B7" w:rsidRDefault="00A44A5F" w:rsidP="007355C0">
      <w:pPr>
        <w:pStyle w:val="Naslov1"/>
        <w:numPr>
          <w:ilvl w:val="0"/>
          <w:numId w:val="8"/>
        </w:numPr>
        <w:rPr>
          <w:b w:val="0"/>
          <w:sz w:val="20"/>
          <w:szCs w:val="20"/>
        </w:rPr>
      </w:pPr>
      <w:proofErr w:type="spellStart"/>
      <w:r w:rsidRPr="00A44A5F">
        <w:rPr>
          <w:b w:val="0"/>
          <w:sz w:val="20"/>
          <w:szCs w:val="20"/>
        </w:rPr>
        <w:lastRenderedPageBreak/>
        <w:t>This</w:t>
      </w:r>
      <w:proofErr w:type="spellEnd"/>
      <w:r w:rsidRPr="00A44A5F">
        <w:rPr>
          <w:b w:val="0"/>
          <w:sz w:val="20"/>
          <w:szCs w:val="20"/>
        </w:rPr>
        <w:t xml:space="preserve"> </w:t>
      </w:r>
      <w:proofErr w:type="spellStart"/>
      <w:r w:rsidRPr="00A44A5F">
        <w:rPr>
          <w:b w:val="0"/>
          <w:sz w:val="20"/>
          <w:szCs w:val="20"/>
        </w:rPr>
        <w:t>annex</w:t>
      </w:r>
      <w:proofErr w:type="spellEnd"/>
      <w:r w:rsidRPr="00A44A5F">
        <w:rPr>
          <w:b w:val="0"/>
          <w:sz w:val="20"/>
          <w:szCs w:val="20"/>
        </w:rPr>
        <w:t xml:space="preserve"> no. 2 </w:t>
      </w:r>
      <w:proofErr w:type="spellStart"/>
      <w:r w:rsidRPr="00A44A5F">
        <w:rPr>
          <w:b w:val="0"/>
          <w:sz w:val="20"/>
          <w:szCs w:val="20"/>
        </w:rPr>
        <w:t>shall</w:t>
      </w:r>
      <w:proofErr w:type="spellEnd"/>
      <w:r w:rsidRPr="00A44A5F">
        <w:rPr>
          <w:b w:val="0"/>
          <w:sz w:val="20"/>
          <w:szCs w:val="20"/>
        </w:rPr>
        <w:t xml:space="preserve"> be </w:t>
      </w:r>
      <w:proofErr w:type="spellStart"/>
      <w:r w:rsidRPr="00A44A5F">
        <w:rPr>
          <w:b w:val="0"/>
          <w:sz w:val="20"/>
          <w:szCs w:val="20"/>
        </w:rPr>
        <w:t>completed</w:t>
      </w:r>
      <w:proofErr w:type="spellEnd"/>
      <w:r w:rsidRPr="00A44A5F">
        <w:rPr>
          <w:b w:val="0"/>
          <w:sz w:val="20"/>
          <w:szCs w:val="20"/>
        </w:rPr>
        <w:t xml:space="preserve"> and </w:t>
      </w:r>
      <w:proofErr w:type="spellStart"/>
      <w:r w:rsidRPr="00A44A5F">
        <w:rPr>
          <w:b w:val="0"/>
          <w:sz w:val="20"/>
          <w:szCs w:val="20"/>
        </w:rPr>
        <w:t>signed</w:t>
      </w:r>
      <w:proofErr w:type="spellEnd"/>
      <w:r w:rsidRPr="00A44A5F">
        <w:rPr>
          <w:b w:val="0"/>
          <w:sz w:val="20"/>
          <w:szCs w:val="20"/>
        </w:rPr>
        <w:t xml:space="preserve">. </w:t>
      </w: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bidder</w:t>
      </w:r>
      <w:proofErr w:type="spellEnd"/>
      <w:r w:rsidRPr="00A44A5F">
        <w:rPr>
          <w:b w:val="0"/>
          <w:sz w:val="20"/>
          <w:szCs w:val="20"/>
        </w:rPr>
        <w:t xml:space="preserve"> </w:t>
      </w:r>
      <w:proofErr w:type="spellStart"/>
      <w:r w:rsidRPr="00A44A5F">
        <w:rPr>
          <w:b w:val="0"/>
          <w:sz w:val="20"/>
          <w:szCs w:val="20"/>
        </w:rPr>
        <w:t>must</w:t>
      </w:r>
      <w:proofErr w:type="spellEnd"/>
      <w:r w:rsidRPr="00A44A5F">
        <w:rPr>
          <w:b w:val="0"/>
          <w:sz w:val="20"/>
          <w:szCs w:val="20"/>
        </w:rPr>
        <w:t xml:space="preserve"> </w:t>
      </w:r>
      <w:proofErr w:type="spellStart"/>
      <w:r w:rsidRPr="00A44A5F">
        <w:rPr>
          <w:b w:val="0"/>
          <w:sz w:val="20"/>
          <w:szCs w:val="20"/>
        </w:rPr>
        <w:t>indicate</w:t>
      </w:r>
      <w:proofErr w:type="spellEnd"/>
      <w:r w:rsidRPr="00A44A5F">
        <w:rPr>
          <w:b w:val="0"/>
          <w:sz w:val="20"/>
          <w:szCs w:val="20"/>
        </w:rPr>
        <w:t xml:space="preserve"> </w:t>
      </w:r>
      <w:proofErr w:type="spellStart"/>
      <w:r w:rsidRPr="00A44A5F">
        <w:rPr>
          <w:b w:val="0"/>
          <w:sz w:val="20"/>
          <w:szCs w:val="20"/>
        </w:rPr>
        <w:t>whether</w:t>
      </w:r>
      <w:proofErr w:type="spellEnd"/>
      <w:r w:rsidRPr="00A44A5F">
        <w:rPr>
          <w:b w:val="0"/>
          <w:sz w:val="20"/>
          <w:szCs w:val="20"/>
        </w:rPr>
        <w:t xml:space="preserve"> </w:t>
      </w: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offered</w:t>
      </w:r>
      <w:proofErr w:type="spellEnd"/>
      <w:r w:rsidRPr="00A44A5F">
        <w:rPr>
          <w:b w:val="0"/>
          <w:sz w:val="20"/>
          <w:szCs w:val="20"/>
        </w:rPr>
        <w:t xml:space="preserve"> </w:t>
      </w:r>
      <w:proofErr w:type="spellStart"/>
      <w:r w:rsidRPr="00A44A5F">
        <w:rPr>
          <w:b w:val="0"/>
          <w:sz w:val="20"/>
          <w:szCs w:val="20"/>
        </w:rPr>
        <w:t>equipment</w:t>
      </w:r>
      <w:proofErr w:type="spellEnd"/>
      <w:r w:rsidRPr="00A44A5F">
        <w:rPr>
          <w:b w:val="0"/>
          <w:sz w:val="20"/>
          <w:szCs w:val="20"/>
        </w:rPr>
        <w:t xml:space="preserve"> </w:t>
      </w:r>
      <w:proofErr w:type="spellStart"/>
      <w:r w:rsidRPr="00A44A5F">
        <w:rPr>
          <w:b w:val="0"/>
          <w:sz w:val="20"/>
          <w:szCs w:val="20"/>
        </w:rPr>
        <w:t>meets</w:t>
      </w:r>
      <w:proofErr w:type="spellEnd"/>
      <w:r w:rsidRPr="00A44A5F">
        <w:rPr>
          <w:b w:val="0"/>
          <w:sz w:val="20"/>
          <w:szCs w:val="20"/>
        </w:rPr>
        <w:t xml:space="preserve"> (</w:t>
      </w:r>
      <w:proofErr w:type="spellStart"/>
      <w:r w:rsidRPr="00A44A5F">
        <w:rPr>
          <w:b w:val="0"/>
          <w:sz w:val="20"/>
          <w:szCs w:val="20"/>
        </w:rPr>
        <w:t>or</w:t>
      </w:r>
      <w:proofErr w:type="spellEnd"/>
      <w:r w:rsidRPr="00A44A5F">
        <w:rPr>
          <w:b w:val="0"/>
          <w:sz w:val="20"/>
          <w:szCs w:val="20"/>
        </w:rPr>
        <w:t xml:space="preserve"> </w:t>
      </w:r>
      <w:proofErr w:type="spellStart"/>
      <w:r w:rsidRPr="00A44A5F">
        <w:rPr>
          <w:b w:val="0"/>
          <w:sz w:val="20"/>
          <w:szCs w:val="20"/>
        </w:rPr>
        <w:t>exceeds</w:t>
      </w:r>
      <w:proofErr w:type="spellEnd"/>
      <w:r w:rsidRPr="00A44A5F">
        <w:rPr>
          <w:b w:val="0"/>
          <w:sz w:val="20"/>
          <w:szCs w:val="20"/>
        </w:rPr>
        <w:t xml:space="preserve">) </w:t>
      </w: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required</w:t>
      </w:r>
      <w:proofErr w:type="spellEnd"/>
      <w:r w:rsidRPr="00A44A5F">
        <w:rPr>
          <w:b w:val="0"/>
          <w:sz w:val="20"/>
          <w:szCs w:val="20"/>
        </w:rPr>
        <w:t xml:space="preserve"> </w:t>
      </w:r>
      <w:proofErr w:type="spellStart"/>
      <w:r w:rsidRPr="00A44A5F">
        <w:rPr>
          <w:b w:val="0"/>
          <w:sz w:val="20"/>
          <w:szCs w:val="20"/>
        </w:rPr>
        <w:t>technical</w:t>
      </w:r>
      <w:proofErr w:type="spellEnd"/>
      <w:r w:rsidRPr="00A44A5F">
        <w:rPr>
          <w:b w:val="0"/>
          <w:sz w:val="20"/>
          <w:szCs w:val="20"/>
        </w:rPr>
        <w:t xml:space="preserve"> </w:t>
      </w:r>
      <w:proofErr w:type="spellStart"/>
      <w:r w:rsidRPr="00A44A5F">
        <w:rPr>
          <w:b w:val="0"/>
          <w:sz w:val="20"/>
          <w:szCs w:val="20"/>
        </w:rPr>
        <w:t>specifications</w:t>
      </w:r>
      <w:proofErr w:type="spellEnd"/>
      <w:r w:rsidRPr="00A44A5F">
        <w:rPr>
          <w:b w:val="0"/>
          <w:sz w:val="20"/>
          <w:szCs w:val="20"/>
        </w:rPr>
        <w:t xml:space="preserve"> </w:t>
      </w:r>
      <w:proofErr w:type="spellStart"/>
      <w:r w:rsidRPr="00A44A5F">
        <w:rPr>
          <w:b w:val="0"/>
          <w:sz w:val="20"/>
          <w:szCs w:val="20"/>
        </w:rPr>
        <w:t>of</w:t>
      </w:r>
      <w:proofErr w:type="spellEnd"/>
      <w:r w:rsidRPr="00A44A5F">
        <w:rPr>
          <w:b w:val="0"/>
          <w:sz w:val="20"/>
          <w:szCs w:val="20"/>
        </w:rPr>
        <w:t xml:space="preserve"> </w:t>
      </w: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offered</w:t>
      </w:r>
      <w:proofErr w:type="spellEnd"/>
      <w:r w:rsidRPr="00A44A5F">
        <w:rPr>
          <w:b w:val="0"/>
          <w:sz w:val="20"/>
          <w:szCs w:val="20"/>
        </w:rPr>
        <w:t xml:space="preserve"> </w:t>
      </w:r>
      <w:proofErr w:type="spellStart"/>
      <w:r w:rsidRPr="00A44A5F">
        <w:rPr>
          <w:b w:val="0"/>
          <w:sz w:val="20"/>
          <w:szCs w:val="20"/>
        </w:rPr>
        <w:t>equipment</w:t>
      </w:r>
      <w:proofErr w:type="spellEnd"/>
      <w:r w:rsidRPr="00A44A5F">
        <w:rPr>
          <w:b w:val="0"/>
          <w:sz w:val="20"/>
          <w:szCs w:val="20"/>
        </w:rPr>
        <w:t xml:space="preserve"> </w:t>
      </w:r>
      <w:proofErr w:type="spellStart"/>
      <w:r w:rsidRPr="00A44A5F">
        <w:rPr>
          <w:b w:val="0"/>
          <w:sz w:val="20"/>
          <w:szCs w:val="20"/>
        </w:rPr>
        <w:t>according</w:t>
      </w:r>
      <w:proofErr w:type="spellEnd"/>
      <w:r w:rsidRPr="00A44A5F">
        <w:rPr>
          <w:b w:val="0"/>
          <w:sz w:val="20"/>
          <w:szCs w:val="20"/>
        </w:rPr>
        <w:t xml:space="preserve"> to </w:t>
      </w:r>
      <w:proofErr w:type="spellStart"/>
      <w:r w:rsidRPr="00A44A5F">
        <w:rPr>
          <w:b w:val="0"/>
          <w:sz w:val="20"/>
          <w:szCs w:val="20"/>
        </w:rPr>
        <w:t>all</w:t>
      </w:r>
      <w:proofErr w:type="spellEnd"/>
      <w:r w:rsidRPr="00A44A5F">
        <w:rPr>
          <w:b w:val="0"/>
          <w:sz w:val="20"/>
          <w:szCs w:val="20"/>
        </w:rPr>
        <w:t xml:space="preserve"> </w:t>
      </w:r>
      <w:proofErr w:type="spellStart"/>
      <w:r w:rsidRPr="00A44A5F">
        <w:rPr>
          <w:b w:val="0"/>
          <w:sz w:val="20"/>
          <w:szCs w:val="20"/>
        </w:rPr>
        <w:t>requirements</w:t>
      </w:r>
      <w:proofErr w:type="spellEnd"/>
      <w:r w:rsidRPr="00A44A5F">
        <w:rPr>
          <w:b w:val="0"/>
          <w:sz w:val="20"/>
          <w:szCs w:val="20"/>
        </w:rPr>
        <w:t xml:space="preserve"> </w:t>
      </w:r>
      <w:proofErr w:type="spellStart"/>
      <w:r w:rsidRPr="00A44A5F">
        <w:rPr>
          <w:b w:val="0"/>
          <w:sz w:val="20"/>
          <w:szCs w:val="20"/>
        </w:rPr>
        <w:t>of</w:t>
      </w:r>
      <w:proofErr w:type="spellEnd"/>
      <w:r w:rsidRPr="00A44A5F">
        <w:rPr>
          <w:b w:val="0"/>
          <w:sz w:val="20"/>
          <w:szCs w:val="20"/>
        </w:rPr>
        <w:t xml:space="preserve"> </w:t>
      </w: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client</w:t>
      </w:r>
      <w:proofErr w:type="spellEnd"/>
      <w:r w:rsidR="006A08DA">
        <w:rPr>
          <w:b w:val="0"/>
          <w:sz w:val="20"/>
          <w:szCs w:val="20"/>
        </w:rPr>
        <w:t>.</w:t>
      </w:r>
      <w:r w:rsidR="00567BBC">
        <w:rPr>
          <w:b w:val="0"/>
          <w:sz w:val="20"/>
          <w:szCs w:val="20"/>
        </w:rPr>
        <w:t xml:space="preserve"> </w:t>
      </w:r>
    </w:p>
    <w:p w14:paraId="4CAAAFD6" w14:textId="52081314" w:rsidR="001662C0" w:rsidRPr="00F31CAB" w:rsidRDefault="00A44A5F" w:rsidP="007355C0">
      <w:pPr>
        <w:pStyle w:val="Naslov1"/>
        <w:numPr>
          <w:ilvl w:val="0"/>
          <w:numId w:val="8"/>
        </w:numPr>
        <w:rPr>
          <w:b w:val="0"/>
          <w:sz w:val="20"/>
          <w:szCs w:val="20"/>
        </w:rPr>
      </w:pP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bidder</w:t>
      </w:r>
      <w:proofErr w:type="spellEnd"/>
      <w:r w:rsidRPr="00A44A5F">
        <w:rPr>
          <w:b w:val="0"/>
          <w:sz w:val="20"/>
          <w:szCs w:val="20"/>
        </w:rPr>
        <w:t xml:space="preserve"> </w:t>
      </w:r>
      <w:proofErr w:type="spellStart"/>
      <w:r w:rsidRPr="00A44A5F">
        <w:rPr>
          <w:b w:val="0"/>
          <w:sz w:val="20"/>
          <w:szCs w:val="20"/>
        </w:rPr>
        <w:t>shall</w:t>
      </w:r>
      <w:proofErr w:type="spellEnd"/>
      <w:r w:rsidRPr="00A44A5F">
        <w:rPr>
          <w:b w:val="0"/>
          <w:sz w:val="20"/>
          <w:szCs w:val="20"/>
        </w:rPr>
        <w:t xml:space="preserve"> </w:t>
      </w:r>
      <w:proofErr w:type="spellStart"/>
      <w:r w:rsidRPr="00A44A5F">
        <w:rPr>
          <w:b w:val="0"/>
          <w:sz w:val="20"/>
          <w:szCs w:val="20"/>
        </w:rPr>
        <w:t>load</w:t>
      </w:r>
      <w:proofErr w:type="spellEnd"/>
      <w:r w:rsidRPr="00A44A5F">
        <w:rPr>
          <w:b w:val="0"/>
          <w:sz w:val="20"/>
          <w:szCs w:val="20"/>
        </w:rPr>
        <w:t xml:space="preserve"> </w:t>
      </w:r>
      <w:proofErr w:type="spellStart"/>
      <w:r w:rsidRPr="00A44A5F">
        <w:rPr>
          <w:b w:val="0"/>
          <w:sz w:val="20"/>
          <w:szCs w:val="20"/>
        </w:rPr>
        <w:t>this</w:t>
      </w:r>
      <w:proofErr w:type="spellEnd"/>
      <w:r w:rsidRPr="00A44A5F">
        <w:rPr>
          <w:b w:val="0"/>
          <w:sz w:val="20"/>
          <w:szCs w:val="20"/>
        </w:rPr>
        <w:t xml:space="preserve"> </w:t>
      </w:r>
      <w:proofErr w:type="spellStart"/>
      <w:r w:rsidRPr="00A44A5F">
        <w:rPr>
          <w:b w:val="0"/>
          <w:sz w:val="20"/>
          <w:szCs w:val="20"/>
        </w:rPr>
        <w:t>Annex</w:t>
      </w:r>
      <w:proofErr w:type="spellEnd"/>
      <w:r w:rsidRPr="00A44A5F">
        <w:rPr>
          <w:b w:val="0"/>
          <w:sz w:val="20"/>
          <w:szCs w:val="20"/>
        </w:rPr>
        <w:t xml:space="preserve"> no. 2 in </w:t>
      </w:r>
      <w:r w:rsidRPr="00584ADD">
        <w:rPr>
          <w:color w:val="00B050"/>
          <w:sz w:val="20"/>
          <w:szCs w:val="20"/>
        </w:rPr>
        <w:t xml:space="preserve">Word and PDF format </w:t>
      </w:r>
      <w:r w:rsidRPr="00A44A5F">
        <w:rPr>
          <w:sz w:val="20"/>
          <w:szCs w:val="20"/>
        </w:rPr>
        <w:t>(</w:t>
      </w:r>
      <w:proofErr w:type="spellStart"/>
      <w:r w:rsidRPr="00A44A5F">
        <w:rPr>
          <w:sz w:val="20"/>
          <w:szCs w:val="20"/>
        </w:rPr>
        <w:t>including</w:t>
      </w:r>
      <w:proofErr w:type="spellEnd"/>
      <w:r w:rsidRPr="00A44A5F">
        <w:rPr>
          <w:sz w:val="20"/>
          <w:szCs w:val="20"/>
        </w:rPr>
        <w:t xml:space="preserve"> </w:t>
      </w:r>
      <w:proofErr w:type="spellStart"/>
      <w:r w:rsidRPr="00A44A5F">
        <w:rPr>
          <w:sz w:val="20"/>
          <w:szCs w:val="20"/>
        </w:rPr>
        <w:t>attached</w:t>
      </w:r>
      <w:proofErr w:type="spellEnd"/>
      <w:r w:rsidRPr="00A44A5F">
        <w:rPr>
          <w:sz w:val="20"/>
          <w:szCs w:val="20"/>
        </w:rPr>
        <w:t xml:space="preserve"> evidence </w:t>
      </w:r>
      <w:proofErr w:type="spellStart"/>
      <w:r w:rsidRPr="00A44A5F">
        <w:rPr>
          <w:sz w:val="20"/>
          <w:szCs w:val="20"/>
        </w:rPr>
        <w:t>of</w:t>
      </w:r>
      <w:proofErr w:type="spellEnd"/>
      <w:r w:rsidRPr="00A44A5F">
        <w:rPr>
          <w:sz w:val="20"/>
          <w:szCs w:val="20"/>
        </w:rPr>
        <w:t xml:space="preserve"> </w:t>
      </w:r>
      <w:proofErr w:type="spellStart"/>
      <w:r w:rsidRPr="00A44A5F">
        <w:rPr>
          <w:sz w:val="20"/>
          <w:szCs w:val="20"/>
        </w:rPr>
        <w:t>compliance</w:t>
      </w:r>
      <w:proofErr w:type="spellEnd"/>
      <w:r w:rsidRPr="00A44A5F">
        <w:rPr>
          <w:sz w:val="20"/>
          <w:szCs w:val="20"/>
        </w:rPr>
        <w:t xml:space="preserve"> </w:t>
      </w:r>
      <w:proofErr w:type="spellStart"/>
      <w:r w:rsidRPr="00A44A5F">
        <w:rPr>
          <w:sz w:val="20"/>
          <w:szCs w:val="20"/>
        </w:rPr>
        <w:t>with</w:t>
      </w:r>
      <w:proofErr w:type="spellEnd"/>
      <w:r w:rsidRPr="00A44A5F">
        <w:rPr>
          <w:sz w:val="20"/>
          <w:szCs w:val="20"/>
        </w:rPr>
        <w:t xml:space="preserve"> </w:t>
      </w:r>
      <w:proofErr w:type="spellStart"/>
      <w:r w:rsidRPr="00A44A5F">
        <w:rPr>
          <w:sz w:val="20"/>
          <w:szCs w:val="20"/>
        </w:rPr>
        <w:t>technical</w:t>
      </w:r>
      <w:proofErr w:type="spellEnd"/>
      <w:r w:rsidRPr="00A44A5F">
        <w:rPr>
          <w:sz w:val="20"/>
          <w:szCs w:val="20"/>
        </w:rPr>
        <w:t xml:space="preserve"> </w:t>
      </w:r>
      <w:proofErr w:type="spellStart"/>
      <w:r w:rsidRPr="00A44A5F">
        <w:rPr>
          <w:sz w:val="20"/>
          <w:szCs w:val="20"/>
        </w:rPr>
        <w:t>requirements</w:t>
      </w:r>
      <w:proofErr w:type="spellEnd"/>
      <w:r w:rsidRPr="00A44A5F">
        <w:rPr>
          <w:sz w:val="20"/>
          <w:szCs w:val="20"/>
        </w:rPr>
        <w:t>)</w:t>
      </w:r>
      <w:r w:rsidRPr="00A44A5F">
        <w:rPr>
          <w:b w:val="0"/>
          <w:sz w:val="20"/>
          <w:szCs w:val="20"/>
        </w:rPr>
        <w:t xml:space="preserve"> in </w:t>
      </w:r>
      <w:proofErr w:type="spellStart"/>
      <w:r w:rsidRPr="00A44A5F">
        <w:rPr>
          <w:b w:val="0"/>
          <w:sz w:val="20"/>
          <w:szCs w:val="20"/>
        </w:rPr>
        <w:t>the</w:t>
      </w:r>
      <w:proofErr w:type="spellEnd"/>
      <w:r w:rsidRPr="00A44A5F">
        <w:rPr>
          <w:b w:val="0"/>
          <w:sz w:val="20"/>
          <w:szCs w:val="20"/>
        </w:rPr>
        <w:t xml:space="preserve"> e-JN </w:t>
      </w:r>
      <w:proofErr w:type="spellStart"/>
      <w:r w:rsidRPr="00A44A5F">
        <w:rPr>
          <w:b w:val="0"/>
          <w:sz w:val="20"/>
          <w:szCs w:val="20"/>
        </w:rPr>
        <w:t>information</w:t>
      </w:r>
      <w:proofErr w:type="spellEnd"/>
      <w:r w:rsidRPr="00A44A5F">
        <w:rPr>
          <w:b w:val="0"/>
          <w:sz w:val="20"/>
          <w:szCs w:val="20"/>
        </w:rPr>
        <w:t xml:space="preserve"> </w:t>
      </w:r>
      <w:proofErr w:type="spellStart"/>
      <w:r w:rsidRPr="00A44A5F">
        <w:rPr>
          <w:b w:val="0"/>
          <w:sz w:val="20"/>
          <w:szCs w:val="20"/>
        </w:rPr>
        <w:t>system</w:t>
      </w:r>
      <w:proofErr w:type="spellEnd"/>
      <w:r w:rsidRPr="00A44A5F">
        <w:rPr>
          <w:b w:val="0"/>
          <w:sz w:val="20"/>
          <w:szCs w:val="20"/>
        </w:rPr>
        <w:t xml:space="preserve"> in </w:t>
      </w:r>
      <w:proofErr w:type="spellStart"/>
      <w:r w:rsidRPr="00A44A5F">
        <w:rPr>
          <w:b w:val="0"/>
          <w:sz w:val="20"/>
          <w:szCs w:val="20"/>
        </w:rPr>
        <w:t>the</w:t>
      </w:r>
      <w:proofErr w:type="spellEnd"/>
      <w:r w:rsidRPr="00A44A5F">
        <w:rPr>
          <w:b w:val="0"/>
          <w:sz w:val="20"/>
          <w:szCs w:val="20"/>
        </w:rPr>
        <w:t xml:space="preserve"> </w:t>
      </w:r>
      <w:proofErr w:type="spellStart"/>
      <w:r w:rsidRPr="00A44A5F">
        <w:rPr>
          <w:b w:val="0"/>
          <w:sz w:val="20"/>
          <w:szCs w:val="20"/>
        </w:rPr>
        <w:t>section</w:t>
      </w:r>
      <w:proofErr w:type="spellEnd"/>
      <w:r w:rsidRPr="00A44A5F">
        <w:rPr>
          <w:b w:val="0"/>
          <w:sz w:val="20"/>
          <w:szCs w:val="20"/>
        </w:rPr>
        <w:t xml:space="preserve"> "</w:t>
      </w:r>
      <w:proofErr w:type="spellStart"/>
      <w:r w:rsidRPr="00A44A5F">
        <w:rPr>
          <w:b w:val="0"/>
          <w:sz w:val="20"/>
          <w:szCs w:val="20"/>
        </w:rPr>
        <w:t>Other</w:t>
      </w:r>
      <w:proofErr w:type="spellEnd"/>
      <w:r w:rsidRPr="00A44A5F">
        <w:rPr>
          <w:b w:val="0"/>
          <w:sz w:val="20"/>
          <w:szCs w:val="20"/>
        </w:rPr>
        <w:t xml:space="preserve"> </w:t>
      </w:r>
      <w:proofErr w:type="spellStart"/>
      <w:r w:rsidRPr="00A44A5F">
        <w:rPr>
          <w:b w:val="0"/>
          <w:sz w:val="20"/>
          <w:szCs w:val="20"/>
        </w:rPr>
        <w:t>annexes</w:t>
      </w:r>
      <w:proofErr w:type="spellEnd"/>
      <w:r w:rsidRPr="00A44A5F">
        <w:rPr>
          <w:b w:val="0"/>
          <w:sz w:val="20"/>
          <w:szCs w:val="20"/>
        </w:rPr>
        <w:t>".</w:t>
      </w:r>
    </w:p>
    <w:p w14:paraId="43AB04A8" w14:textId="41ED52BD" w:rsidR="001662C0" w:rsidRPr="00B81D5F" w:rsidRDefault="006F347A" w:rsidP="00EE1061">
      <w:pPr>
        <w:jc w:val="left"/>
        <w:rPr>
          <w:sz w:val="20"/>
          <w:szCs w:val="20"/>
        </w:rPr>
      </w:pPr>
      <w:proofErr w:type="spellStart"/>
      <w:r w:rsidRPr="006F347A">
        <w:rPr>
          <w:sz w:val="20"/>
          <w:szCs w:val="20"/>
        </w:rPr>
        <w:t>We</w:t>
      </w:r>
      <w:proofErr w:type="spellEnd"/>
      <w:r w:rsidRPr="006F347A">
        <w:rPr>
          <w:sz w:val="20"/>
          <w:szCs w:val="20"/>
        </w:rPr>
        <w:t xml:space="preserve"> </w:t>
      </w:r>
      <w:proofErr w:type="spellStart"/>
      <w:r w:rsidRPr="006F347A">
        <w:rPr>
          <w:sz w:val="20"/>
          <w:szCs w:val="20"/>
        </w:rPr>
        <w:t>declare</w:t>
      </w:r>
      <w:proofErr w:type="spellEnd"/>
      <w:r w:rsidRPr="006F347A">
        <w:rPr>
          <w:sz w:val="20"/>
          <w:szCs w:val="20"/>
        </w:rPr>
        <w:t xml:space="preserve"> </w:t>
      </w:r>
      <w:proofErr w:type="spellStart"/>
      <w:r w:rsidRPr="006F347A">
        <w:rPr>
          <w:sz w:val="20"/>
          <w:szCs w:val="20"/>
        </w:rPr>
        <w:t>that</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offered</w:t>
      </w:r>
      <w:proofErr w:type="spellEnd"/>
      <w:r w:rsidRPr="006F347A">
        <w:rPr>
          <w:sz w:val="20"/>
          <w:szCs w:val="20"/>
        </w:rPr>
        <w:t xml:space="preserve"> </w:t>
      </w:r>
      <w:proofErr w:type="spellStart"/>
      <w:r w:rsidRPr="006F347A">
        <w:rPr>
          <w:sz w:val="20"/>
          <w:szCs w:val="20"/>
        </w:rPr>
        <w:t>equipment</w:t>
      </w:r>
      <w:proofErr w:type="spellEnd"/>
      <w:r w:rsidRPr="006F347A">
        <w:rPr>
          <w:sz w:val="20"/>
          <w:szCs w:val="20"/>
        </w:rPr>
        <w:t xml:space="preserve"> </w:t>
      </w:r>
      <w:proofErr w:type="spellStart"/>
      <w:r w:rsidRPr="006F347A">
        <w:rPr>
          <w:sz w:val="20"/>
          <w:szCs w:val="20"/>
        </w:rPr>
        <w:t>fully</w:t>
      </w:r>
      <w:proofErr w:type="spellEnd"/>
      <w:r w:rsidRPr="006F347A">
        <w:rPr>
          <w:sz w:val="20"/>
          <w:szCs w:val="20"/>
        </w:rPr>
        <w:t xml:space="preserve"> </w:t>
      </w:r>
      <w:proofErr w:type="spellStart"/>
      <w:r w:rsidRPr="006F347A">
        <w:rPr>
          <w:sz w:val="20"/>
          <w:szCs w:val="20"/>
        </w:rPr>
        <w:t>meets</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minimum </w:t>
      </w:r>
      <w:proofErr w:type="spellStart"/>
      <w:r w:rsidRPr="006F347A">
        <w:rPr>
          <w:sz w:val="20"/>
          <w:szCs w:val="20"/>
        </w:rPr>
        <w:t>technical</w:t>
      </w:r>
      <w:proofErr w:type="spellEnd"/>
      <w:r w:rsidRPr="006F347A">
        <w:rPr>
          <w:sz w:val="20"/>
          <w:szCs w:val="20"/>
        </w:rPr>
        <w:t xml:space="preserve"> </w:t>
      </w:r>
      <w:proofErr w:type="spellStart"/>
      <w:r w:rsidRPr="006F347A">
        <w:rPr>
          <w:sz w:val="20"/>
          <w:szCs w:val="20"/>
        </w:rPr>
        <w:t>requirements</w:t>
      </w:r>
      <w:proofErr w:type="spellEnd"/>
      <w:r w:rsidRPr="006F347A">
        <w:rPr>
          <w:sz w:val="20"/>
          <w:szCs w:val="20"/>
        </w:rPr>
        <w:t xml:space="preserve"> </w:t>
      </w:r>
      <w:proofErr w:type="spellStart"/>
      <w:r w:rsidRPr="006F347A">
        <w:rPr>
          <w:sz w:val="20"/>
          <w:szCs w:val="20"/>
        </w:rPr>
        <w:t>of</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contracting</w:t>
      </w:r>
      <w:proofErr w:type="spellEnd"/>
      <w:r w:rsidRPr="006F347A">
        <w:rPr>
          <w:sz w:val="20"/>
          <w:szCs w:val="20"/>
        </w:rPr>
        <w:t xml:space="preserve"> </w:t>
      </w:r>
      <w:proofErr w:type="spellStart"/>
      <w:r w:rsidRPr="006F347A">
        <w:rPr>
          <w:sz w:val="20"/>
          <w:szCs w:val="20"/>
        </w:rPr>
        <w:t>authority</w:t>
      </w:r>
      <w:proofErr w:type="spellEnd"/>
      <w:r w:rsidRPr="006F347A">
        <w:rPr>
          <w:sz w:val="20"/>
          <w:szCs w:val="20"/>
        </w:rPr>
        <w:t xml:space="preserve"> </w:t>
      </w:r>
      <w:proofErr w:type="spellStart"/>
      <w:r w:rsidRPr="006F347A">
        <w:rPr>
          <w:sz w:val="20"/>
          <w:szCs w:val="20"/>
        </w:rPr>
        <w:t>for</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subject</w:t>
      </w:r>
      <w:proofErr w:type="spellEnd"/>
      <w:r w:rsidRPr="006F347A">
        <w:rPr>
          <w:sz w:val="20"/>
          <w:szCs w:val="20"/>
        </w:rPr>
        <w:t xml:space="preserve"> </w:t>
      </w:r>
      <w:proofErr w:type="spellStart"/>
      <w:r w:rsidRPr="006F347A">
        <w:rPr>
          <w:sz w:val="20"/>
          <w:szCs w:val="20"/>
        </w:rPr>
        <w:t>of</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public</w:t>
      </w:r>
      <w:proofErr w:type="spellEnd"/>
      <w:r w:rsidRPr="006F347A">
        <w:rPr>
          <w:sz w:val="20"/>
          <w:szCs w:val="20"/>
        </w:rPr>
        <w:t xml:space="preserve"> </w:t>
      </w:r>
      <w:proofErr w:type="spellStart"/>
      <w:r w:rsidRPr="006F347A">
        <w:rPr>
          <w:sz w:val="20"/>
          <w:szCs w:val="20"/>
        </w:rPr>
        <w:t>procurement</w:t>
      </w:r>
      <w:proofErr w:type="spellEnd"/>
      <w:r w:rsidRPr="006F347A">
        <w:rPr>
          <w:sz w:val="20"/>
          <w:szCs w:val="20"/>
        </w:rPr>
        <w:t xml:space="preserve"> </w:t>
      </w:r>
      <w:proofErr w:type="spellStart"/>
      <w:r w:rsidRPr="006F347A">
        <w:rPr>
          <w:sz w:val="20"/>
          <w:szCs w:val="20"/>
        </w:rPr>
        <w:t>entitled</w:t>
      </w:r>
      <w:proofErr w:type="spellEnd"/>
      <w:r w:rsidRPr="006F347A">
        <w:rPr>
          <w:sz w:val="20"/>
          <w:szCs w:val="20"/>
        </w:rPr>
        <w:t xml:space="preserve"> </w:t>
      </w:r>
      <w:r w:rsidR="00D769DD" w:rsidRPr="00D769DD">
        <w:rPr>
          <w:b/>
          <w:bCs/>
          <w:color w:val="000000" w:themeColor="text1"/>
          <w:sz w:val="20"/>
          <w:szCs w:val="20"/>
        </w:rPr>
        <w:t>"</w:t>
      </w:r>
      <w:proofErr w:type="spellStart"/>
      <w:r w:rsidR="00CF53E7" w:rsidRPr="002E0040">
        <w:rPr>
          <w:b/>
          <w:bCs/>
          <w:sz w:val="20"/>
          <w:szCs w:val="20"/>
        </w:rPr>
        <w:t>Purchase</w:t>
      </w:r>
      <w:proofErr w:type="spellEnd"/>
      <w:r w:rsidR="00CF53E7" w:rsidRPr="002E0040">
        <w:rPr>
          <w:b/>
          <w:bCs/>
          <w:sz w:val="20"/>
          <w:szCs w:val="20"/>
        </w:rPr>
        <w:t xml:space="preserve"> </w:t>
      </w:r>
      <w:proofErr w:type="spellStart"/>
      <w:r w:rsidR="00CF53E7" w:rsidRPr="002E0040">
        <w:rPr>
          <w:b/>
          <w:bCs/>
          <w:sz w:val="20"/>
          <w:szCs w:val="20"/>
        </w:rPr>
        <w:t>of</w:t>
      </w:r>
      <w:proofErr w:type="spellEnd"/>
      <w:r w:rsidR="00CF53E7" w:rsidRPr="002E0040">
        <w:rPr>
          <w:b/>
          <w:bCs/>
          <w:sz w:val="20"/>
          <w:szCs w:val="20"/>
        </w:rPr>
        <w:t xml:space="preserve"> </w:t>
      </w:r>
      <w:proofErr w:type="spellStart"/>
      <w:r w:rsidR="00CF53E7" w:rsidRPr="002E0040">
        <w:rPr>
          <w:b/>
          <w:bCs/>
          <w:sz w:val="20"/>
          <w:szCs w:val="20"/>
        </w:rPr>
        <w:t>numerically</w:t>
      </w:r>
      <w:proofErr w:type="spellEnd"/>
      <w:r w:rsidR="00CF53E7" w:rsidRPr="002E0040">
        <w:rPr>
          <w:b/>
          <w:bCs/>
          <w:sz w:val="20"/>
          <w:szCs w:val="20"/>
        </w:rPr>
        <w:t xml:space="preserve"> </w:t>
      </w:r>
      <w:proofErr w:type="spellStart"/>
      <w:r w:rsidR="00CF53E7" w:rsidRPr="002E0040">
        <w:rPr>
          <w:b/>
          <w:bCs/>
          <w:sz w:val="20"/>
          <w:szCs w:val="20"/>
        </w:rPr>
        <w:t>controlled</w:t>
      </w:r>
      <w:proofErr w:type="spellEnd"/>
      <w:r w:rsidR="00CF53E7" w:rsidRPr="002E0040">
        <w:rPr>
          <w:b/>
          <w:bCs/>
          <w:sz w:val="20"/>
          <w:szCs w:val="20"/>
        </w:rPr>
        <w:t xml:space="preserve"> </w:t>
      </w:r>
      <w:proofErr w:type="spellStart"/>
      <w:r w:rsidR="00CF53E7" w:rsidRPr="002E0040">
        <w:rPr>
          <w:b/>
          <w:bCs/>
          <w:sz w:val="20"/>
          <w:szCs w:val="20"/>
        </w:rPr>
        <w:t>machine</w:t>
      </w:r>
      <w:proofErr w:type="spellEnd"/>
      <w:r w:rsidR="00CF53E7" w:rsidRPr="002E0040">
        <w:rPr>
          <w:b/>
          <w:bCs/>
          <w:sz w:val="20"/>
          <w:szCs w:val="20"/>
        </w:rPr>
        <w:t xml:space="preserve"> </w:t>
      </w:r>
      <w:proofErr w:type="spellStart"/>
      <w:r w:rsidR="00CF53E7" w:rsidRPr="002E0040">
        <w:rPr>
          <w:b/>
          <w:bCs/>
          <w:sz w:val="20"/>
          <w:szCs w:val="20"/>
        </w:rPr>
        <w:t>tools</w:t>
      </w:r>
      <w:proofErr w:type="spellEnd"/>
      <w:r w:rsidR="00CF53E7" w:rsidRPr="002E0040">
        <w:rPr>
          <w:b/>
          <w:bCs/>
          <w:sz w:val="20"/>
          <w:szCs w:val="20"/>
        </w:rPr>
        <w:t xml:space="preserve"> </w:t>
      </w:r>
      <w:proofErr w:type="spellStart"/>
      <w:r w:rsidR="00CF53E7" w:rsidRPr="002E0040">
        <w:rPr>
          <w:b/>
          <w:bCs/>
          <w:sz w:val="20"/>
          <w:szCs w:val="20"/>
        </w:rPr>
        <w:t>for</w:t>
      </w:r>
      <w:proofErr w:type="spellEnd"/>
      <w:r w:rsidR="00CF53E7" w:rsidRPr="002E0040">
        <w:rPr>
          <w:b/>
          <w:bCs/>
          <w:sz w:val="20"/>
          <w:szCs w:val="20"/>
        </w:rPr>
        <w:t xml:space="preserve"> </w:t>
      </w:r>
      <w:proofErr w:type="spellStart"/>
      <w:r w:rsidR="00CF53E7" w:rsidRPr="002E0040">
        <w:rPr>
          <w:b/>
          <w:bCs/>
          <w:sz w:val="20"/>
          <w:szCs w:val="20"/>
        </w:rPr>
        <w:t>cutting</w:t>
      </w:r>
      <w:proofErr w:type="spellEnd"/>
      <w:r w:rsidR="00CF53E7" w:rsidRPr="002E0040">
        <w:rPr>
          <w:b/>
          <w:bCs/>
          <w:sz w:val="20"/>
          <w:szCs w:val="20"/>
        </w:rPr>
        <w:t xml:space="preserve"> and </w:t>
      </w:r>
      <w:proofErr w:type="spellStart"/>
      <w:r w:rsidR="00CF53E7" w:rsidRPr="002E0040">
        <w:rPr>
          <w:b/>
          <w:bCs/>
          <w:sz w:val="20"/>
          <w:szCs w:val="20"/>
        </w:rPr>
        <w:t>forming</w:t>
      </w:r>
      <w:proofErr w:type="spellEnd"/>
      <w:r w:rsidR="00CF53E7" w:rsidRPr="002E0040">
        <w:rPr>
          <w:b/>
          <w:bCs/>
          <w:sz w:val="20"/>
          <w:szCs w:val="20"/>
        </w:rPr>
        <w:t xml:space="preserve"> </w:t>
      </w:r>
      <w:proofErr w:type="spellStart"/>
      <w:r w:rsidR="00CF53E7" w:rsidRPr="002E0040">
        <w:rPr>
          <w:b/>
          <w:bCs/>
          <w:sz w:val="20"/>
          <w:szCs w:val="20"/>
        </w:rPr>
        <w:t>processes</w:t>
      </w:r>
      <w:proofErr w:type="spellEnd"/>
      <w:r w:rsidR="00D769DD" w:rsidRPr="00D769DD">
        <w:rPr>
          <w:b/>
          <w:bCs/>
          <w:color w:val="000000" w:themeColor="text1"/>
          <w:sz w:val="20"/>
          <w:szCs w:val="20"/>
        </w:rPr>
        <w:t>"</w:t>
      </w:r>
      <w:r w:rsidR="00305D49">
        <w:rPr>
          <w:b/>
          <w:bCs/>
          <w:color w:val="000000" w:themeColor="text1"/>
          <w:sz w:val="20"/>
          <w:szCs w:val="20"/>
        </w:rPr>
        <w:t xml:space="preserve"> </w:t>
      </w:r>
      <w:r w:rsidR="000B0BC4">
        <w:rPr>
          <w:b/>
          <w:bCs/>
          <w:color w:val="000000" w:themeColor="text1"/>
          <w:sz w:val="20"/>
          <w:szCs w:val="20"/>
        </w:rPr>
        <w:t xml:space="preserve">Lot1: </w:t>
      </w:r>
      <w:proofErr w:type="spellStart"/>
      <w:r w:rsidR="000B0BC4" w:rsidRPr="000B0BC4">
        <w:rPr>
          <w:b/>
          <w:bCs/>
          <w:color w:val="000000" w:themeColor="text1"/>
          <w:sz w:val="20"/>
          <w:szCs w:val="20"/>
        </w:rPr>
        <w:t>Flexible</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manufacturing</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cell</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for</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machining</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of</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prismatic</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workpieces</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by</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machining</w:t>
      </w:r>
      <w:proofErr w:type="spellEnd"/>
      <w:r w:rsidR="000B0BC4" w:rsidRPr="000B0BC4">
        <w:rPr>
          <w:b/>
          <w:bCs/>
          <w:color w:val="000000" w:themeColor="text1"/>
          <w:sz w:val="20"/>
          <w:szCs w:val="20"/>
        </w:rPr>
        <w:t xml:space="preserve"> and </w:t>
      </w:r>
      <w:proofErr w:type="spellStart"/>
      <w:r w:rsidR="000B0BC4" w:rsidRPr="000B0BC4">
        <w:rPr>
          <w:b/>
          <w:bCs/>
          <w:color w:val="000000" w:themeColor="text1"/>
          <w:sz w:val="20"/>
          <w:szCs w:val="20"/>
        </w:rPr>
        <w:t>forming</w:t>
      </w:r>
      <w:proofErr w:type="spellEnd"/>
      <w:r w:rsidR="000B0BC4" w:rsidRPr="000B0BC4">
        <w:rPr>
          <w:b/>
          <w:bCs/>
          <w:color w:val="000000" w:themeColor="text1"/>
          <w:sz w:val="20"/>
          <w:szCs w:val="20"/>
        </w:rPr>
        <w:t xml:space="preserve"> </w:t>
      </w:r>
      <w:proofErr w:type="spellStart"/>
      <w:r w:rsidR="000B0BC4" w:rsidRPr="000B0BC4">
        <w:rPr>
          <w:b/>
          <w:bCs/>
          <w:color w:val="000000" w:themeColor="text1"/>
          <w:sz w:val="20"/>
          <w:szCs w:val="20"/>
        </w:rPr>
        <w:t>processes</w:t>
      </w:r>
      <w:proofErr w:type="spellEnd"/>
      <w:r w:rsidR="00D769DD" w:rsidRPr="00D769DD">
        <w:rPr>
          <w:b/>
          <w:bCs/>
          <w:color w:val="000000" w:themeColor="text1"/>
          <w:sz w:val="20"/>
          <w:szCs w:val="20"/>
        </w:rPr>
        <w:t xml:space="preserve">, </w:t>
      </w:r>
      <w:r w:rsidRPr="006F347A">
        <w:rPr>
          <w:sz w:val="20"/>
          <w:szCs w:val="20"/>
        </w:rPr>
        <w:t xml:space="preserve">and </w:t>
      </w:r>
      <w:proofErr w:type="spellStart"/>
      <w:r w:rsidRPr="006F347A">
        <w:rPr>
          <w:sz w:val="20"/>
          <w:szCs w:val="20"/>
        </w:rPr>
        <w:t>that</w:t>
      </w:r>
      <w:proofErr w:type="spellEnd"/>
      <w:r w:rsidRPr="006F347A">
        <w:rPr>
          <w:sz w:val="20"/>
          <w:szCs w:val="20"/>
        </w:rPr>
        <w:t xml:space="preserve"> </w:t>
      </w:r>
      <w:proofErr w:type="spellStart"/>
      <w:r w:rsidRPr="006F347A">
        <w:rPr>
          <w:sz w:val="20"/>
          <w:szCs w:val="20"/>
        </w:rPr>
        <w:t>we</w:t>
      </w:r>
      <w:proofErr w:type="spellEnd"/>
      <w:r w:rsidRPr="006F347A">
        <w:rPr>
          <w:sz w:val="20"/>
          <w:szCs w:val="20"/>
        </w:rPr>
        <w:t xml:space="preserve"> are </w:t>
      </w:r>
      <w:proofErr w:type="spellStart"/>
      <w:r w:rsidRPr="006F347A">
        <w:rPr>
          <w:sz w:val="20"/>
          <w:szCs w:val="20"/>
        </w:rPr>
        <w:t>ready</w:t>
      </w:r>
      <w:proofErr w:type="spellEnd"/>
      <w:r w:rsidRPr="006F347A">
        <w:rPr>
          <w:sz w:val="20"/>
          <w:szCs w:val="20"/>
        </w:rPr>
        <w:t xml:space="preserve"> to </w:t>
      </w:r>
      <w:proofErr w:type="spellStart"/>
      <w:r w:rsidRPr="006F347A">
        <w:rPr>
          <w:sz w:val="20"/>
          <w:szCs w:val="20"/>
        </w:rPr>
        <w:t>realize</w:t>
      </w:r>
      <w:proofErr w:type="spellEnd"/>
      <w:r w:rsidRPr="006F347A">
        <w:rPr>
          <w:sz w:val="20"/>
          <w:szCs w:val="20"/>
        </w:rPr>
        <w:t xml:space="preserve">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public</w:t>
      </w:r>
      <w:proofErr w:type="spellEnd"/>
      <w:r w:rsidRPr="006F347A">
        <w:rPr>
          <w:sz w:val="20"/>
          <w:szCs w:val="20"/>
        </w:rPr>
        <w:t xml:space="preserve"> </w:t>
      </w:r>
      <w:proofErr w:type="spellStart"/>
      <w:r w:rsidRPr="006F347A">
        <w:rPr>
          <w:sz w:val="20"/>
          <w:szCs w:val="20"/>
        </w:rPr>
        <w:t>procurement</w:t>
      </w:r>
      <w:proofErr w:type="spellEnd"/>
      <w:r w:rsidRPr="006F347A">
        <w:rPr>
          <w:sz w:val="20"/>
          <w:szCs w:val="20"/>
        </w:rPr>
        <w:t xml:space="preserve"> </w:t>
      </w:r>
      <w:proofErr w:type="spellStart"/>
      <w:r w:rsidRPr="006F347A">
        <w:rPr>
          <w:sz w:val="20"/>
          <w:szCs w:val="20"/>
        </w:rPr>
        <w:t>according</w:t>
      </w:r>
      <w:proofErr w:type="spellEnd"/>
      <w:r w:rsidRPr="006F347A">
        <w:rPr>
          <w:sz w:val="20"/>
          <w:szCs w:val="20"/>
        </w:rPr>
        <w:t xml:space="preserve"> to </w:t>
      </w:r>
      <w:proofErr w:type="spellStart"/>
      <w:r w:rsidRPr="006F347A">
        <w:rPr>
          <w:sz w:val="20"/>
          <w:szCs w:val="20"/>
        </w:rPr>
        <w:t>the</w:t>
      </w:r>
      <w:proofErr w:type="spellEnd"/>
      <w:r w:rsidRPr="006F347A">
        <w:rPr>
          <w:sz w:val="20"/>
          <w:szCs w:val="20"/>
        </w:rPr>
        <w:t xml:space="preserve"> </w:t>
      </w:r>
      <w:proofErr w:type="spellStart"/>
      <w:r w:rsidRPr="006F347A">
        <w:rPr>
          <w:sz w:val="20"/>
          <w:szCs w:val="20"/>
        </w:rPr>
        <w:t>following</w:t>
      </w:r>
      <w:proofErr w:type="spellEnd"/>
      <w:r w:rsidRPr="006F347A">
        <w:rPr>
          <w:sz w:val="20"/>
          <w:szCs w:val="20"/>
        </w:rPr>
        <w:t xml:space="preserve"> </w:t>
      </w:r>
      <w:proofErr w:type="spellStart"/>
      <w:r w:rsidRPr="006F347A">
        <w:rPr>
          <w:sz w:val="20"/>
          <w:szCs w:val="20"/>
        </w:rPr>
        <w:t>specification</w:t>
      </w:r>
      <w:proofErr w:type="spellEnd"/>
      <w:r w:rsidRPr="006F347A">
        <w:rPr>
          <w:sz w:val="20"/>
          <w:szCs w:val="20"/>
        </w:rPr>
        <w:t>:</w:t>
      </w:r>
    </w:p>
    <w:tbl>
      <w:tblPr>
        <w:tblStyle w:val="Tabelamrea"/>
        <w:tblW w:w="13887" w:type="dxa"/>
        <w:tblInd w:w="108" w:type="dxa"/>
        <w:tblLook w:val="04A0" w:firstRow="1" w:lastRow="0" w:firstColumn="1" w:lastColumn="0" w:noHBand="0" w:noVBand="1"/>
      </w:tblPr>
      <w:tblGrid>
        <w:gridCol w:w="1041"/>
        <w:gridCol w:w="6"/>
        <w:gridCol w:w="959"/>
        <w:gridCol w:w="8"/>
        <w:gridCol w:w="4612"/>
        <w:gridCol w:w="65"/>
        <w:gridCol w:w="18"/>
        <w:gridCol w:w="3282"/>
        <w:gridCol w:w="47"/>
        <w:gridCol w:w="3849"/>
      </w:tblGrid>
      <w:tr w:rsidR="00F47770" w14:paraId="137E7BB8" w14:textId="77777777" w:rsidTr="007355C0">
        <w:tc>
          <w:tcPr>
            <w:tcW w:w="13887" w:type="dxa"/>
            <w:gridSpan w:val="10"/>
            <w:shd w:val="clear" w:color="auto" w:fill="9CC2E5" w:themeFill="accent1" w:themeFillTint="99"/>
          </w:tcPr>
          <w:p w14:paraId="43183A39" w14:textId="77777777" w:rsidR="00F47770" w:rsidRPr="00A5125A" w:rsidRDefault="00F47770" w:rsidP="0089768F">
            <w:pPr>
              <w:jc w:val="center"/>
              <w:rPr>
                <w:b/>
                <w:bCs/>
                <w:sz w:val="26"/>
                <w:szCs w:val="26"/>
              </w:rPr>
            </w:pPr>
            <w:r>
              <w:rPr>
                <w:b/>
                <w:bCs/>
                <w:sz w:val="26"/>
                <w:szCs w:val="26"/>
              </w:rPr>
              <w:t>EQUIPMENT</w:t>
            </w:r>
          </w:p>
        </w:tc>
      </w:tr>
      <w:tr w:rsidR="00F47770" w14:paraId="2D6AC70F" w14:textId="77777777" w:rsidTr="007355C0">
        <w:tc>
          <w:tcPr>
            <w:tcW w:w="1041" w:type="dxa"/>
            <w:shd w:val="clear" w:color="auto" w:fill="DEEAF6" w:themeFill="accent1" w:themeFillTint="33"/>
          </w:tcPr>
          <w:p w14:paraId="765D019B" w14:textId="77777777" w:rsidR="00F47770" w:rsidRPr="00C46F55" w:rsidRDefault="00F47770" w:rsidP="0089768F">
            <w:pPr>
              <w:jc w:val="center"/>
              <w:rPr>
                <w:b/>
                <w:bCs/>
              </w:rPr>
            </w:pPr>
            <w:proofErr w:type="spellStart"/>
            <w:r>
              <w:rPr>
                <w:b/>
                <w:bCs/>
              </w:rPr>
              <w:t>Item</w:t>
            </w:r>
            <w:proofErr w:type="spellEnd"/>
            <w:r>
              <w:rPr>
                <w:b/>
                <w:bCs/>
              </w:rPr>
              <w:t xml:space="preserve"> </w:t>
            </w:r>
            <w:proofErr w:type="spellStart"/>
            <w:r>
              <w:rPr>
                <w:b/>
                <w:bCs/>
              </w:rPr>
              <w:t>nuber</w:t>
            </w:r>
            <w:proofErr w:type="spellEnd"/>
          </w:p>
        </w:tc>
        <w:tc>
          <w:tcPr>
            <w:tcW w:w="965" w:type="dxa"/>
            <w:gridSpan w:val="2"/>
            <w:shd w:val="clear" w:color="auto" w:fill="DEEAF6" w:themeFill="accent1" w:themeFillTint="33"/>
          </w:tcPr>
          <w:p w14:paraId="69138740" w14:textId="77777777" w:rsidR="00F47770" w:rsidRPr="00C46F55" w:rsidRDefault="00F47770" w:rsidP="0089768F">
            <w:pPr>
              <w:jc w:val="center"/>
              <w:rPr>
                <w:b/>
                <w:bCs/>
              </w:rPr>
            </w:pPr>
            <w:proofErr w:type="spellStart"/>
            <w:r>
              <w:rPr>
                <w:b/>
                <w:bCs/>
              </w:rPr>
              <w:t>Number</w:t>
            </w:r>
            <w:proofErr w:type="spellEnd"/>
            <w:r>
              <w:rPr>
                <w:b/>
                <w:bCs/>
              </w:rPr>
              <w:t xml:space="preserve"> </w:t>
            </w:r>
            <w:proofErr w:type="spellStart"/>
            <w:r>
              <w:rPr>
                <w:b/>
                <w:bCs/>
              </w:rPr>
              <w:t>of</w:t>
            </w:r>
            <w:proofErr w:type="spellEnd"/>
            <w:r>
              <w:rPr>
                <w:b/>
                <w:bCs/>
              </w:rPr>
              <w:t xml:space="preserve"> </w:t>
            </w:r>
            <w:proofErr w:type="spellStart"/>
            <w:r>
              <w:rPr>
                <w:b/>
                <w:bCs/>
              </w:rPr>
              <w:t>pieces</w:t>
            </w:r>
            <w:proofErr w:type="spellEnd"/>
          </w:p>
        </w:tc>
        <w:tc>
          <w:tcPr>
            <w:tcW w:w="4703" w:type="dxa"/>
            <w:gridSpan w:val="4"/>
          </w:tcPr>
          <w:p w14:paraId="2D388A7A" w14:textId="77777777" w:rsidR="00F47770" w:rsidRPr="0083488B" w:rsidRDefault="00F47770" w:rsidP="0089768F">
            <w:pPr>
              <w:jc w:val="center"/>
              <w:rPr>
                <w:b/>
                <w:bCs/>
              </w:rPr>
            </w:pPr>
            <w:r>
              <w:rPr>
                <w:b/>
                <w:bCs/>
              </w:rPr>
              <w:t>REQUIRED</w:t>
            </w:r>
          </w:p>
        </w:tc>
        <w:tc>
          <w:tcPr>
            <w:tcW w:w="3329" w:type="dxa"/>
            <w:gridSpan w:val="2"/>
          </w:tcPr>
          <w:p w14:paraId="6D253732" w14:textId="77777777" w:rsidR="00F47770" w:rsidRPr="0083488B" w:rsidRDefault="00F47770" w:rsidP="0089768F">
            <w:pPr>
              <w:jc w:val="center"/>
              <w:rPr>
                <w:b/>
                <w:bCs/>
              </w:rPr>
            </w:pPr>
            <w:r w:rsidRPr="0083488B">
              <w:rPr>
                <w:b/>
                <w:bCs/>
              </w:rPr>
              <w:t>O</w:t>
            </w:r>
            <w:r>
              <w:rPr>
                <w:b/>
                <w:bCs/>
              </w:rPr>
              <w:t>FFERED</w:t>
            </w:r>
            <w:r>
              <w:rPr>
                <w:rStyle w:val="Sprotnaopomba-sklic"/>
                <w:b/>
                <w:bCs/>
              </w:rPr>
              <w:footnoteReference w:id="2"/>
            </w:r>
          </w:p>
        </w:tc>
        <w:tc>
          <w:tcPr>
            <w:tcW w:w="3849" w:type="dxa"/>
          </w:tcPr>
          <w:p w14:paraId="47C360F1" w14:textId="77777777" w:rsidR="00F47770" w:rsidRPr="0083488B" w:rsidRDefault="00F47770" w:rsidP="0089768F">
            <w:pPr>
              <w:jc w:val="center"/>
              <w:rPr>
                <w:b/>
                <w:bCs/>
              </w:rPr>
            </w:pPr>
            <w:r>
              <w:rPr>
                <w:b/>
                <w:bCs/>
              </w:rPr>
              <w:t>PROOF</w:t>
            </w:r>
            <w:r>
              <w:rPr>
                <w:rStyle w:val="Sprotnaopomba-sklic"/>
                <w:b/>
                <w:bCs/>
              </w:rPr>
              <w:footnoteReference w:id="3"/>
            </w:r>
          </w:p>
        </w:tc>
      </w:tr>
      <w:tr w:rsidR="00F47770" w14:paraId="44096429" w14:textId="77777777" w:rsidTr="007355C0">
        <w:trPr>
          <w:trHeight w:val="405"/>
        </w:trPr>
        <w:tc>
          <w:tcPr>
            <w:tcW w:w="1047" w:type="dxa"/>
            <w:gridSpan w:val="2"/>
            <w:vMerge w:val="restart"/>
            <w:shd w:val="clear" w:color="auto" w:fill="DEEAF6" w:themeFill="accent1" w:themeFillTint="33"/>
            <w:vAlign w:val="center"/>
          </w:tcPr>
          <w:p w14:paraId="53792D77" w14:textId="77777777" w:rsidR="00F47770" w:rsidRPr="00DE3A1C" w:rsidRDefault="00F47770" w:rsidP="0089768F">
            <w:pPr>
              <w:jc w:val="center"/>
              <w:rPr>
                <w:b/>
                <w:bCs/>
                <w:sz w:val="20"/>
                <w:szCs w:val="20"/>
              </w:rPr>
            </w:pPr>
            <w:r w:rsidRPr="00DE3A1C">
              <w:rPr>
                <w:rFonts w:cstheme="minorHAnsi"/>
                <w:b/>
                <w:bCs/>
                <w:sz w:val="20"/>
                <w:szCs w:val="20"/>
                <w:lang w:eastAsia="en-US"/>
              </w:rPr>
              <w:t>1.1</w:t>
            </w:r>
          </w:p>
          <w:p w14:paraId="6AD1FEB3" w14:textId="77777777" w:rsidR="00F47770" w:rsidRPr="00DE3A1C" w:rsidRDefault="00F47770" w:rsidP="0089768F">
            <w:pPr>
              <w:jc w:val="center"/>
              <w:rPr>
                <w:b/>
                <w:bCs/>
                <w:sz w:val="20"/>
                <w:szCs w:val="20"/>
              </w:rPr>
            </w:pPr>
          </w:p>
        </w:tc>
        <w:tc>
          <w:tcPr>
            <w:tcW w:w="967" w:type="dxa"/>
            <w:gridSpan w:val="2"/>
            <w:vMerge w:val="restart"/>
            <w:shd w:val="clear" w:color="auto" w:fill="DEEAF6" w:themeFill="accent1" w:themeFillTint="33"/>
            <w:vAlign w:val="center"/>
          </w:tcPr>
          <w:p w14:paraId="15251C61" w14:textId="77777777" w:rsidR="00F47770" w:rsidRPr="00DE3A1C" w:rsidRDefault="00F47770" w:rsidP="0089768F">
            <w:pPr>
              <w:jc w:val="center"/>
              <w:rPr>
                <w:b/>
                <w:bCs/>
                <w:sz w:val="20"/>
                <w:szCs w:val="20"/>
              </w:rPr>
            </w:pPr>
            <w:r w:rsidRPr="00DE3A1C">
              <w:rPr>
                <w:b/>
                <w:bCs/>
                <w:sz w:val="20"/>
                <w:szCs w:val="20"/>
              </w:rPr>
              <w:t>1</w:t>
            </w:r>
          </w:p>
        </w:tc>
        <w:tc>
          <w:tcPr>
            <w:tcW w:w="11873" w:type="dxa"/>
            <w:gridSpan w:val="6"/>
            <w:shd w:val="clear" w:color="auto" w:fill="DEEAF6" w:themeFill="accent1" w:themeFillTint="33"/>
            <w:vAlign w:val="center"/>
          </w:tcPr>
          <w:p w14:paraId="1CF648F3" w14:textId="6B8B43BB" w:rsidR="0089768F" w:rsidRPr="002571D4" w:rsidRDefault="0089768F" w:rsidP="0089768F">
            <w:pPr>
              <w:pStyle w:val="Naslov3"/>
              <w:outlineLvl w:val="2"/>
              <w:rPr>
                <w:sz w:val="20"/>
                <w:szCs w:val="20"/>
                <w:lang w:val="en-GB"/>
              </w:rPr>
            </w:pPr>
            <w:bookmarkStart w:id="3" w:name="_Hlk48903617"/>
            <w:r w:rsidRPr="002571D4">
              <w:rPr>
                <w:sz w:val="20"/>
                <w:szCs w:val="20"/>
                <w:lang w:val="en-GB"/>
              </w:rPr>
              <w:t xml:space="preserve">FLEXIBLE MANUFACTURING CELL FOR MACHINING OF PRISMATIC WORKPIECES BY MACHINING AND FORMING PROCESSES  </w:t>
            </w:r>
            <w:bookmarkEnd w:id="3"/>
          </w:p>
          <w:p w14:paraId="652B2A7A" w14:textId="77777777" w:rsidR="00F47770" w:rsidRPr="00CE2572" w:rsidRDefault="00F47770" w:rsidP="0089768F">
            <w:pPr>
              <w:jc w:val="left"/>
              <w:rPr>
                <w:b/>
                <w:bCs/>
              </w:rPr>
            </w:pPr>
          </w:p>
        </w:tc>
      </w:tr>
      <w:tr w:rsidR="00F47770" w14:paraId="276F001F" w14:textId="77777777" w:rsidTr="007355C0">
        <w:trPr>
          <w:trHeight w:val="1020"/>
        </w:trPr>
        <w:tc>
          <w:tcPr>
            <w:tcW w:w="1047" w:type="dxa"/>
            <w:gridSpan w:val="2"/>
            <w:vMerge/>
            <w:vAlign w:val="center"/>
          </w:tcPr>
          <w:p w14:paraId="37544A91" w14:textId="77777777" w:rsidR="00F47770" w:rsidRDefault="00F47770" w:rsidP="0089768F">
            <w:pPr>
              <w:jc w:val="center"/>
              <w:rPr>
                <w:rFonts w:cstheme="minorHAnsi"/>
                <w:sz w:val="20"/>
                <w:szCs w:val="20"/>
                <w:lang w:eastAsia="en-US"/>
              </w:rPr>
            </w:pPr>
          </w:p>
        </w:tc>
        <w:tc>
          <w:tcPr>
            <w:tcW w:w="967" w:type="dxa"/>
            <w:gridSpan w:val="2"/>
            <w:vMerge/>
            <w:vAlign w:val="center"/>
          </w:tcPr>
          <w:p w14:paraId="37BD7611" w14:textId="77777777" w:rsidR="00F47770" w:rsidRDefault="00F47770" w:rsidP="0089768F">
            <w:pPr>
              <w:jc w:val="center"/>
              <w:rPr>
                <w:sz w:val="20"/>
                <w:szCs w:val="20"/>
              </w:rPr>
            </w:pPr>
          </w:p>
        </w:tc>
        <w:tc>
          <w:tcPr>
            <w:tcW w:w="4612" w:type="dxa"/>
            <w:vAlign w:val="center"/>
          </w:tcPr>
          <w:p w14:paraId="3C5C045F" w14:textId="6D63A19A" w:rsidR="00F47770" w:rsidRPr="00B05B1C" w:rsidRDefault="4301098C" w:rsidP="4301098C">
            <w:pPr>
              <w:widowControl w:val="0"/>
              <w:autoSpaceDE w:val="0"/>
              <w:autoSpaceDN w:val="0"/>
              <w:ind w:left="360"/>
              <w:jc w:val="left"/>
              <w:rPr>
                <w:rFonts w:ascii="Calibri" w:eastAsia="Calibri" w:hAnsi="Calibri" w:cs="Calibri"/>
                <w:color w:val="000000" w:themeColor="text1"/>
              </w:rPr>
            </w:pPr>
            <w:r w:rsidRPr="4301098C">
              <w:rPr>
                <w:rFonts w:ascii="Calibri" w:eastAsia="Calibri" w:hAnsi="Calibri" w:cs="Calibri"/>
                <w:color w:val="000000" w:themeColor="text1"/>
                <w:lang w:val="en-GB"/>
              </w:rPr>
              <w:t>Simultaneous control for machining in five working axes (translational axes X, Y, Z and rotary axes B, C).</w:t>
            </w:r>
          </w:p>
          <w:p w14:paraId="7A673866" w14:textId="32F1EEFB"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64EB932B" w14:textId="1F5A88B6" w:rsidR="00F47770" w:rsidRPr="00B05B1C" w:rsidRDefault="00F47770" w:rsidP="007355C0">
            <w:pPr>
              <w:jc w:val="center"/>
              <w:rPr>
                <w:rFonts w:ascii="Calibri" w:hAnsi="Calibri"/>
                <w:sz w:val="18"/>
                <w:szCs w:val="18"/>
              </w:rPr>
            </w:pPr>
            <w:r w:rsidRPr="4301098C">
              <w:rPr>
                <w:rFonts w:ascii="Calibri" w:eastAsia="Calibri" w:hAnsi="Calibri" w:cs="Arial"/>
                <w:b/>
                <w:bCs/>
                <w:sz w:val="18"/>
                <w:szCs w:val="18"/>
              </w:rPr>
              <w:fldChar w:fldCharType="begin">
                <w:ffData>
                  <w:name w:val=""/>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YES              </w:t>
            </w:r>
            <w:r w:rsidRPr="4301098C">
              <w:rPr>
                <w:rFonts w:ascii="Calibri" w:eastAsia="Calibri" w:hAnsi="Calibri" w:cs="Arial"/>
                <w:b/>
                <w:bCs/>
                <w:sz w:val="18"/>
                <w:szCs w:val="18"/>
              </w:rPr>
              <w:fldChar w:fldCharType="begin">
                <w:ffData>
                  <w:name w:val="Potrditev1"/>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NO</w:t>
            </w:r>
          </w:p>
        </w:tc>
        <w:tc>
          <w:tcPr>
            <w:tcW w:w="3896" w:type="dxa"/>
            <w:gridSpan w:val="2"/>
            <w:vAlign w:val="center"/>
          </w:tcPr>
          <w:p w14:paraId="3C79CB0A" w14:textId="77777777" w:rsidR="00F47770" w:rsidRPr="00B05B1C" w:rsidRDefault="00F47770" w:rsidP="0089768F">
            <w:pPr>
              <w:jc w:val="left"/>
              <w:rPr>
                <w:highlight w:val="yellow"/>
              </w:rPr>
            </w:pPr>
          </w:p>
        </w:tc>
      </w:tr>
      <w:tr w:rsidR="00F47770" w14:paraId="195A33C2" w14:textId="77777777" w:rsidTr="007355C0">
        <w:trPr>
          <w:trHeight w:val="1020"/>
        </w:trPr>
        <w:tc>
          <w:tcPr>
            <w:tcW w:w="1047" w:type="dxa"/>
            <w:gridSpan w:val="2"/>
            <w:vMerge/>
            <w:vAlign w:val="center"/>
          </w:tcPr>
          <w:p w14:paraId="686475A8" w14:textId="77777777" w:rsidR="00F47770" w:rsidRDefault="00F47770" w:rsidP="00F47770">
            <w:pPr>
              <w:jc w:val="center"/>
              <w:rPr>
                <w:rFonts w:cstheme="minorHAnsi"/>
                <w:sz w:val="20"/>
                <w:szCs w:val="20"/>
                <w:lang w:eastAsia="en-US"/>
              </w:rPr>
            </w:pPr>
          </w:p>
        </w:tc>
        <w:tc>
          <w:tcPr>
            <w:tcW w:w="967" w:type="dxa"/>
            <w:gridSpan w:val="2"/>
            <w:vMerge/>
            <w:vAlign w:val="center"/>
          </w:tcPr>
          <w:p w14:paraId="7102AA69" w14:textId="77777777" w:rsidR="00F47770" w:rsidRDefault="00F47770" w:rsidP="00F47770">
            <w:pPr>
              <w:jc w:val="center"/>
              <w:rPr>
                <w:sz w:val="20"/>
                <w:szCs w:val="20"/>
              </w:rPr>
            </w:pPr>
          </w:p>
        </w:tc>
        <w:tc>
          <w:tcPr>
            <w:tcW w:w="4612" w:type="dxa"/>
            <w:vAlign w:val="center"/>
          </w:tcPr>
          <w:p w14:paraId="4E83D774" w14:textId="01FD605E" w:rsidR="00F47770" w:rsidRPr="00B05B1C" w:rsidRDefault="4301098C" w:rsidP="4301098C">
            <w:pPr>
              <w:widowControl w:val="0"/>
              <w:autoSpaceDE w:val="0"/>
              <w:autoSpaceDN w:val="0"/>
              <w:ind w:left="360"/>
              <w:jc w:val="left"/>
              <w:rPr>
                <w:rFonts w:ascii="Calibri" w:eastAsia="Calibri" w:hAnsi="Calibri" w:cs="Calibri"/>
                <w:color w:val="000000" w:themeColor="text1"/>
              </w:rPr>
            </w:pPr>
            <w:r w:rsidRPr="4301098C">
              <w:rPr>
                <w:rFonts w:ascii="Calibri" w:eastAsia="Calibri" w:hAnsi="Calibri" w:cs="Calibri"/>
                <w:color w:val="000000" w:themeColor="text1"/>
                <w:lang w:val="en-GB"/>
              </w:rPr>
              <w:t>One-piece machine structure made of grey cast iron.</w:t>
            </w:r>
          </w:p>
          <w:p w14:paraId="0E506C11" w14:textId="4F20825A"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3E4E8DA2" w14:textId="1F38E869" w:rsidR="00F47770" w:rsidRPr="00B05B1C" w:rsidRDefault="00F47770" w:rsidP="007355C0">
            <w:pPr>
              <w:jc w:val="center"/>
              <w:rPr>
                <w:rFonts w:ascii="Calibri" w:hAnsi="Calibri"/>
                <w:sz w:val="18"/>
                <w:szCs w:val="18"/>
              </w:rPr>
            </w:pPr>
            <w:r w:rsidRPr="4301098C">
              <w:rPr>
                <w:rFonts w:ascii="Calibri" w:eastAsia="Calibri" w:hAnsi="Calibri" w:cs="Arial"/>
                <w:b/>
                <w:bCs/>
                <w:sz w:val="18"/>
                <w:szCs w:val="18"/>
              </w:rPr>
              <w:fldChar w:fldCharType="begin">
                <w:ffData>
                  <w:name w:val=""/>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YES              </w:t>
            </w:r>
            <w:r w:rsidRPr="4301098C">
              <w:rPr>
                <w:rFonts w:ascii="Calibri" w:eastAsia="Calibri" w:hAnsi="Calibri" w:cs="Arial"/>
                <w:b/>
                <w:bCs/>
                <w:sz w:val="18"/>
                <w:szCs w:val="18"/>
              </w:rPr>
              <w:fldChar w:fldCharType="begin">
                <w:ffData>
                  <w:name w:val="Potrditev1"/>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NO</w:t>
            </w:r>
          </w:p>
        </w:tc>
        <w:tc>
          <w:tcPr>
            <w:tcW w:w="3896" w:type="dxa"/>
            <w:gridSpan w:val="2"/>
            <w:vAlign w:val="center"/>
          </w:tcPr>
          <w:p w14:paraId="669C684D" w14:textId="77777777" w:rsidR="00F47770" w:rsidRPr="00B05B1C" w:rsidRDefault="00F47770" w:rsidP="00F47770">
            <w:pPr>
              <w:jc w:val="left"/>
              <w:rPr>
                <w:highlight w:val="yellow"/>
              </w:rPr>
            </w:pPr>
          </w:p>
        </w:tc>
      </w:tr>
      <w:tr w:rsidR="00F47770" w14:paraId="78B7D2A7" w14:textId="77777777" w:rsidTr="007355C0">
        <w:trPr>
          <w:trHeight w:val="1020"/>
        </w:trPr>
        <w:tc>
          <w:tcPr>
            <w:tcW w:w="1047" w:type="dxa"/>
            <w:gridSpan w:val="2"/>
            <w:vMerge/>
            <w:vAlign w:val="center"/>
          </w:tcPr>
          <w:p w14:paraId="34804E87" w14:textId="77777777" w:rsidR="00F47770" w:rsidRDefault="00F47770" w:rsidP="00F47770">
            <w:pPr>
              <w:jc w:val="center"/>
              <w:rPr>
                <w:rFonts w:cstheme="minorHAnsi"/>
                <w:sz w:val="20"/>
                <w:szCs w:val="20"/>
                <w:lang w:eastAsia="en-US"/>
              </w:rPr>
            </w:pPr>
          </w:p>
        </w:tc>
        <w:tc>
          <w:tcPr>
            <w:tcW w:w="967" w:type="dxa"/>
            <w:gridSpan w:val="2"/>
            <w:vMerge/>
            <w:vAlign w:val="center"/>
          </w:tcPr>
          <w:p w14:paraId="39515B99" w14:textId="77777777" w:rsidR="00F47770" w:rsidRDefault="00F47770" w:rsidP="00F47770">
            <w:pPr>
              <w:jc w:val="center"/>
              <w:rPr>
                <w:sz w:val="20"/>
                <w:szCs w:val="20"/>
              </w:rPr>
            </w:pPr>
          </w:p>
        </w:tc>
        <w:tc>
          <w:tcPr>
            <w:tcW w:w="4612" w:type="dxa"/>
            <w:vAlign w:val="center"/>
          </w:tcPr>
          <w:p w14:paraId="0C50648A" w14:textId="62A9015F" w:rsidR="00F47770" w:rsidRPr="00B05B1C" w:rsidRDefault="4301098C" w:rsidP="4301098C">
            <w:pPr>
              <w:widowControl w:val="0"/>
              <w:autoSpaceDE w:val="0"/>
              <w:autoSpaceDN w:val="0"/>
              <w:ind w:left="708"/>
              <w:jc w:val="left"/>
              <w:rPr>
                <w:rFonts w:ascii="Calibri" w:eastAsia="Calibri" w:hAnsi="Calibri" w:cs="Calibri"/>
                <w:color w:val="000000" w:themeColor="text1"/>
              </w:rPr>
            </w:pPr>
            <w:r w:rsidRPr="4301098C">
              <w:rPr>
                <w:rFonts w:ascii="Calibri" w:eastAsia="Calibri" w:hAnsi="Calibri" w:cs="Calibri"/>
                <w:color w:val="000000" w:themeColor="text1"/>
                <w:lang w:val="en-GB"/>
              </w:rPr>
              <w:t>Working space (linear axes):</w:t>
            </w:r>
          </w:p>
          <w:p w14:paraId="0B538856" w14:textId="7CBCE8FE" w:rsidR="00F47770" w:rsidRPr="00B05B1C" w:rsidRDefault="4301098C" w:rsidP="007355C0">
            <w:pPr>
              <w:pStyle w:val="Odstavekseznama"/>
              <w:widowControl w:val="0"/>
              <w:numPr>
                <w:ilvl w:val="0"/>
                <w:numId w:val="6"/>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X: at least 600 mm.</w:t>
            </w:r>
          </w:p>
          <w:p w14:paraId="0A89E265" w14:textId="2F948A2B" w:rsidR="00F47770" w:rsidRPr="00B05B1C" w:rsidRDefault="4301098C" w:rsidP="007355C0">
            <w:pPr>
              <w:pStyle w:val="Odstavekseznama"/>
              <w:widowControl w:val="0"/>
              <w:numPr>
                <w:ilvl w:val="0"/>
                <w:numId w:val="6"/>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Y: at least 500 mm.</w:t>
            </w:r>
          </w:p>
          <w:p w14:paraId="47436583" w14:textId="2598CE8A" w:rsidR="00F47770" w:rsidRPr="00B05B1C" w:rsidRDefault="4301098C" w:rsidP="007355C0">
            <w:pPr>
              <w:pStyle w:val="Odstavekseznama"/>
              <w:widowControl w:val="0"/>
              <w:numPr>
                <w:ilvl w:val="0"/>
                <w:numId w:val="6"/>
              </w:numPr>
              <w:autoSpaceDE w:val="0"/>
              <w:autoSpaceDN w:val="0"/>
              <w:contextualSpacing w:val="0"/>
              <w:jc w:val="left"/>
              <w:rPr>
                <w:rFonts w:eastAsiaTheme="minorEastAsia"/>
                <w:color w:val="000000" w:themeColor="text1"/>
                <w:lang w:val="en-GB"/>
              </w:rPr>
            </w:pPr>
            <w:r w:rsidRPr="4301098C">
              <w:rPr>
                <w:rFonts w:ascii="Calibri" w:eastAsia="Calibri" w:hAnsi="Calibri" w:cs="Calibri"/>
                <w:color w:val="000000" w:themeColor="text1"/>
                <w:lang w:val="en-GB"/>
              </w:rPr>
              <w:t>Z: at least 400 mm.</w:t>
            </w:r>
          </w:p>
          <w:p w14:paraId="62E1EB65" w14:textId="1D238D0C" w:rsidR="00F47770" w:rsidRPr="00B05B1C" w:rsidRDefault="00F47770" w:rsidP="4301098C">
            <w:pPr>
              <w:pStyle w:val="Odstavekseznama"/>
              <w:widowControl w:val="0"/>
              <w:autoSpaceDE w:val="0"/>
              <w:autoSpaceDN w:val="0"/>
              <w:ind w:left="1014"/>
              <w:jc w:val="left"/>
              <w:rPr>
                <w:highlight w:val="yellow"/>
              </w:rPr>
            </w:pPr>
          </w:p>
        </w:tc>
        <w:tc>
          <w:tcPr>
            <w:tcW w:w="3365" w:type="dxa"/>
            <w:gridSpan w:val="3"/>
            <w:vAlign w:val="center"/>
          </w:tcPr>
          <w:p w14:paraId="10105B89" w14:textId="7900A58D" w:rsidR="00F47770" w:rsidRPr="00B05B1C" w:rsidRDefault="00F47770" w:rsidP="007355C0">
            <w:pPr>
              <w:jc w:val="center"/>
              <w:rPr>
                <w:rFonts w:ascii="Calibri" w:hAnsi="Calibri"/>
                <w:sz w:val="18"/>
                <w:szCs w:val="18"/>
              </w:rPr>
            </w:pPr>
            <w:r w:rsidRPr="4301098C">
              <w:rPr>
                <w:rFonts w:ascii="Calibri" w:eastAsia="Calibri" w:hAnsi="Calibri" w:cs="Arial"/>
                <w:b/>
                <w:bCs/>
                <w:sz w:val="18"/>
                <w:szCs w:val="18"/>
              </w:rPr>
              <w:lastRenderedPageBreak/>
              <w:fldChar w:fldCharType="begin">
                <w:ffData>
                  <w:name w:val=""/>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YES              </w:t>
            </w:r>
            <w:r w:rsidRPr="4301098C">
              <w:rPr>
                <w:rFonts w:ascii="Calibri" w:eastAsia="Calibri" w:hAnsi="Calibri" w:cs="Arial"/>
                <w:b/>
                <w:bCs/>
                <w:sz w:val="18"/>
                <w:szCs w:val="18"/>
              </w:rPr>
              <w:fldChar w:fldCharType="begin">
                <w:ffData>
                  <w:name w:val="Potrditev1"/>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NO</w:t>
            </w:r>
          </w:p>
        </w:tc>
        <w:tc>
          <w:tcPr>
            <w:tcW w:w="3896" w:type="dxa"/>
            <w:gridSpan w:val="2"/>
            <w:vAlign w:val="center"/>
          </w:tcPr>
          <w:p w14:paraId="5E944214" w14:textId="77777777" w:rsidR="00F47770" w:rsidRPr="00B05B1C" w:rsidRDefault="00F47770" w:rsidP="00F47770">
            <w:pPr>
              <w:jc w:val="left"/>
              <w:rPr>
                <w:highlight w:val="yellow"/>
              </w:rPr>
            </w:pPr>
          </w:p>
        </w:tc>
      </w:tr>
      <w:tr w:rsidR="00F47770" w14:paraId="7C8DA7B5" w14:textId="77777777" w:rsidTr="007355C0">
        <w:trPr>
          <w:trHeight w:val="1020"/>
        </w:trPr>
        <w:tc>
          <w:tcPr>
            <w:tcW w:w="1047" w:type="dxa"/>
            <w:gridSpan w:val="2"/>
            <w:vMerge/>
            <w:vAlign w:val="center"/>
          </w:tcPr>
          <w:p w14:paraId="3F194542" w14:textId="77777777" w:rsidR="00F47770" w:rsidRDefault="00F47770" w:rsidP="00F47770">
            <w:pPr>
              <w:jc w:val="center"/>
              <w:rPr>
                <w:rFonts w:cstheme="minorHAnsi"/>
                <w:sz w:val="20"/>
                <w:szCs w:val="20"/>
                <w:lang w:eastAsia="en-US"/>
              </w:rPr>
            </w:pPr>
          </w:p>
        </w:tc>
        <w:tc>
          <w:tcPr>
            <w:tcW w:w="967" w:type="dxa"/>
            <w:gridSpan w:val="2"/>
            <w:vMerge/>
            <w:vAlign w:val="center"/>
          </w:tcPr>
          <w:p w14:paraId="4782C0BB" w14:textId="77777777" w:rsidR="00F47770" w:rsidRDefault="00F47770" w:rsidP="00F47770">
            <w:pPr>
              <w:jc w:val="center"/>
              <w:rPr>
                <w:sz w:val="20"/>
                <w:szCs w:val="20"/>
              </w:rPr>
            </w:pPr>
          </w:p>
        </w:tc>
        <w:tc>
          <w:tcPr>
            <w:tcW w:w="4612" w:type="dxa"/>
            <w:vAlign w:val="center"/>
          </w:tcPr>
          <w:p w14:paraId="4326EFF3" w14:textId="61006DDC" w:rsidR="00F47770" w:rsidRPr="00B05B1C" w:rsidRDefault="4301098C" w:rsidP="4301098C">
            <w:pPr>
              <w:widowControl w:val="0"/>
              <w:autoSpaceDE w:val="0"/>
              <w:autoSpaceDN w:val="0"/>
              <w:ind w:left="708"/>
              <w:jc w:val="left"/>
              <w:rPr>
                <w:rFonts w:ascii="Calibri" w:eastAsia="Calibri" w:hAnsi="Calibri" w:cs="Calibri"/>
                <w:color w:val="000000" w:themeColor="text1"/>
              </w:rPr>
            </w:pPr>
            <w:r w:rsidRPr="4301098C">
              <w:rPr>
                <w:rFonts w:ascii="Calibri" w:eastAsia="Calibri" w:hAnsi="Calibri" w:cs="Calibri"/>
                <w:color w:val="000000" w:themeColor="text1"/>
                <w:lang w:val="en-GB"/>
              </w:rPr>
              <w:t>Controlled rotary axes:</w:t>
            </w:r>
          </w:p>
          <w:p w14:paraId="7B681274" w14:textId="2B948403" w:rsidR="00F47770" w:rsidRPr="00B05B1C" w:rsidRDefault="4301098C" w:rsidP="007355C0">
            <w:pPr>
              <w:pStyle w:val="Odstavekseznama"/>
              <w:widowControl w:val="0"/>
              <w:numPr>
                <w:ilvl w:val="0"/>
                <w:numId w:val="5"/>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 xml:space="preserve">B: from -35° to 110° </w:t>
            </w:r>
          </w:p>
          <w:p w14:paraId="4386A7A3" w14:textId="621F805C" w:rsidR="00F47770" w:rsidRPr="00B05B1C" w:rsidRDefault="4301098C" w:rsidP="007355C0">
            <w:pPr>
              <w:pStyle w:val="Odstavekseznama"/>
              <w:widowControl w:val="0"/>
              <w:numPr>
                <w:ilvl w:val="0"/>
                <w:numId w:val="5"/>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C: at least 360°</w:t>
            </w:r>
          </w:p>
        </w:tc>
        <w:tc>
          <w:tcPr>
            <w:tcW w:w="3365" w:type="dxa"/>
            <w:gridSpan w:val="3"/>
            <w:vAlign w:val="center"/>
          </w:tcPr>
          <w:p w14:paraId="1FD9F4E7" w14:textId="5C396EC8" w:rsidR="00F47770" w:rsidRPr="00B05B1C" w:rsidRDefault="00F47770" w:rsidP="007355C0">
            <w:pPr>
              <w:jc w:val="center"/>
              <w:rPr>
                <w:rFonts w:ascii="Calibri" w:hAnsi="Calibri"/>
                <w:sz w:val="18"/>
                <w:szCs w:val="18"/>
              </w:rPr>
            </w:pPr>
            <w:r w:rsidRPr="4301098C">
              <w:rPr>
                <w:rFonts w:ascii="Calibri" w:eastAsia="Calibri" w:hAnsi="Calibri" w:cs="Arial"/>
                <w:b/>
                <w:bCs/>
                <w:sz w:val="18"/>
                <w:szCs w:val="18"/>
              </w:rPr>
              <w:fldChar w:fldCharType="begin">
                <w:ffData>
                  <w:name w:val=""/>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YES              </w:t>
            </w:r>
            <w:r w:rsidRPr="4301098C">
              <w:rPr>
                <w:rFonts w:ascii="Calibri" w:eastAsia="Calibri" w:hAnsi="Calibri" w:cs="Arial"/>
                <w:b/>
                <w:bCs/>
                <w:sz w:val="18"/>
                <w:szCs w:val="18"/>
              </w:rPr>
              <w:fldChar w:fldCharType="begin">
                <w:ffData>
                  <w:name w:val="Potrditev1"/>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NO</w:t>
            </w:r>
          </w:p>
        </w:tc>
        <w:tc>
          <w:tcPr>
            <w:tcW w:w="3896" w:type="dxa"/>
            <w:gridSpan w:val="2"/>
            <w:vAlign w:val="center"/>
          </w:tcPr>
          <w:p w14:paraId="07950FD9" w14:textId="77777777" w:rsidR="00F47770" w:rsidRPr="00B05B1C" w:rsidRDefault="00F47770" w:rsidP="00F47770">
            <w:pPr>
              <w:jc w:val="left"/>
              <w:rPr>
                <w:highlight w:val="yellow"/>
              </w:rPr>
            </w:pPr>
          </w:p>
        </w:tc>
      </w:tr>
      <w:tr w:rsidR="00F47770" w14:paraId="5E419A48" w14:textId="77777777" w:rsidTr="007355C0">
        <w:trPr>
          <w:trHeight w:val="1020"/>
        </w:trPr>
        <w:tc>
          <w:tcPr>
            <w:tcW w:w="1047" w:type="dxa"/>
            <w:gridSpan w:val="2"/>
            <w:vMerge/>
            <w:vAlign w:val="center"/>
          </w:tcPr>
          <w:p w14:paraId="6167CD94" w14:textId="77777777" w:rsidR="00F47770" w:rsidRDefault="00F47770" w:rsidP="00F47770">
            <w:pPr>
              <w:jc w:val="center"/>
              <w:rPr>
                <w:rFonts w:cstheme="minorHAnsi"/>
                <w:sz w:val="20"/>
                <w:szCs w:val="20"/>
                <w:lang w:eastAsia="en-US"/>
              </w:rPr>
            </w:pPr>
          </w:p>
        </w:tc>
        <w:tc>
          <w:tcPr>
            <w:tcW w:w="967" w:type="dxa"/>
            <w:gridSpan w:val="2"/>
            <w:vMerge/>
            <w:vAlign w:val="center"/>
          </w:tcPr>
          <w:p w14:paraId="6646864C" w14:textId="77777777" w:rsidR="00F47770" w:rsidRDefault="00F47770" w:rsidP="00F47770">
            <w:pPr>
              <w:jc w:val="center"/>
              <w:rPr>
                <w:sz w:val="20"/>
                <w:szCs w:val="20"/>
              </w:rPr>
            </w:pPr>
          </w:p>
        </w:tc>
        <w:tc>
          <w:tcPr>
            <w:tcW w:w="4612" w:type="dxa"/>
            <w:vAlign w:val="center"/>
          </w:tcPr>
          <w:p w14:paraId="3A9B0227" w14:textId="2C90F5A8" w:rsidR="00F47770" w:rsidRPr="00B05B1C" w:rsidRDefault="4301098C" w:rsidP="4301098C">
            <w:pPr>
              <w:widowControl w:val="0"/>
              <w:autoSpaceDE w:val="0"/>
              <w:autoSpaceDN w:val="0"/>
              <w:ind w:left="708"/>
              <w:jc w:val="left"/>
              <w:rPr>
                <w:rFonts w:ascii="Calibri" w:eastAsia="Calibri" w:hAnsi="Calibri" w:cs="Calibri"/>
                <w:color w:val="000000" w:themeColor="text1"/>
              </w:rPr>
            </w:pPr>
            <w:proofErr w:type="spellStart"/>
            <w:r w:rsidRPr="4301098C">
              <w:rPr>
                <w:rFonts w:ascii="Calibri" w:eastAsia="Calibri" w:hAnsi="Calibri" w:cs="Calibri"/>
                <w:color w:val="000000" w:themeColor="text1"/>
              </w:rPr>
              <w:t>Swivel</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rotary</w:t>
            </w:r>
            <w:proofErr w:type="spellEnd"/>
            <w:r w:rsidRPr="4301098C">
              <w:rPr>
                <w:rFonts w:ascii="Calibri" w:eastAsia="Calibri" w:hAnsi="Calibri" w:cs="Calibri"/>
                <w:color w:val="000000" w:themeColor="text1"/>
              </w:rPr>
              <w:t xml:space="preserve"> table at </w:t>
            </w:r>
            <w:proofErr w:type="spellStart"/>
            <w:r w:rsidRPr="4301098C">
              <w:rPr>
                <w:rFonts w:ascii="Calibri" w:eastAsia="Calibri" w:hAnsi="Calibri" w:cs="Calibri"/>
                <w:color w:val="000000" w:themeColor="text1"/>
              </w:rPr>
              <w:t>least</w:t>
            </w:r>
            <w:proofErr w:type="spellEnd"/>
            <w:r w:rsidRPr="4301098C">
              <w:rPr>
                <w:rFonts w:ascii="Calibri" w:eastAsia="Calibri" w:hAnsi="Calibri" w:cs="Calibri"/>
                <w:color w:val="000000" w:themeColor="text1"/>
              </w:rPr>
              <w:t xml:space="preserve"> 600 mm in diameter, </w:t>
            </w:r>
            <w:proofErr w:type="spellStart"/>
            <w:r w:rsidRPr="4301098C">
              <w:rPr>
                <w:rFonts w:ascii="Calibri" w:eastAsia="Calibri" w:hAnsi="Calibri" w:cs="Calibri"/>
                <w:color w:val="000000" w:themeColor="text1"/>
              </w:rPr>
              <w:t>for</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simultaneous</w:t>
            </w:r>
            <w:proofErr w:type="spellEnd"/>
            <w:r w:rsidRPr="4301098C">
              <w:rPr>
                <w:rFonts w:ascii="Calibri" w:eastAsia="Calibri" w:hAnsi="Calibri" w:cs="Calibri"/>
                <w:color w:val="000000" w:themeColor="text1"/>
              </w:rPr>
              <w:t xml:space="preserve"> 5 </w:t>
            </w:r>
            <w:proofErr w:type="spellStart"/>
            <w:r w:rsidRPr="4301098C">
              <w:rPr>
                <w:rFonts w:ascii="Calibri" w:eastAsia="Calibri" w:hAnsi="Calibri" w:cs="Calibri"/>
                <w:color w:val="000000" w:themeColor="text1"/>
              </w:rPr>
              <w:t>axes</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machining</w:t>
            </w:r>
            <w:proofErr w:type="spellEnd"/>
          </w:p>
        </w:tc>
        <w:tc>
          <w:tcPr>
            <w:tcW w:w="3365" w:type="dxa"/>
            <w:gridSpan w:val="3"/>
            <w:vAlign w:val="center"/>
          </w:tcPr>
          <w:p w14:paraId="67AE6543" w14:textId="36D3FA0D" w:rsidR="00F47770" w:rsidRPr="00B05B1C" w:rsidRDefault="00F47770" w:rsidP="007355C0">
            <w:pPr>
              <w:jc w:val="center"/>
              <w:rPr>
                <w:rFonts w:ascii="Calibri" w:hAnsi="Calibri"/>
                <w:sz w:val="18"/>
                <w:szCs w:val="18"/>
              </w:rPr>
            </w:pPr>
            <w:r w:rsidRPr="4301098C">
              <w:rPr>
                <w:rFonts w:ascii="Calibri" w:eastAsia="Calibri" w:hAnsi="Calibri" w:cs="Arial"/>
                <w:b/>
                <w:bCs/>
                <w:sz w:val="18"/>
                <w:szCs w:val="18"/>
              </w:rPr>
              <w:fldChar w:fldCharType="begin">
                <w:ffData>
                  <w:name w:val=""/>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YES              </w:t>
            </w:r>
            <w:r w:rsidRPr="4301098C">
              <w:rPr>
                <w:rFonts w:ascii="Calibri" w:eastAsia="Calibri" w:hAnsi="Calibri" w:cs="Arial"/>
                <w:b/>
                <w:bCs/>
                <w:sz w:val="18"/>
                <w:szCs w:val="18"/>
              </w:rPr>
              <w:fldChar w:fldCharType="begin">
                <w:ffData>
                  <w:name w:val="Potrditev1"/>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NO</w:t>
            </w:r>
          </w:p>
        </w:tc>
        <w:tc>
          <w:tcPr>
            <w:tcW w:w="3896" w:type="dxa"/>
            <w:gridSpan w:val="2"/>
            <w:vAlign w:val="center"/>
          </w:tcPr>
          <w:p w14:paraId="286FA60A" w14:textId="77777777" w:rsidR="00F47770" w:rsidRPr="00B05B1C" w:rsidRDefault="00F47770" w:rsidP="00F47770">
            <w:pPr>
              <w:jc w:val="left"/>
              <w:rPr>
                <w:highlight w:val="yellow"/>
              </w:rPr>
            </w:pPr>
          </w:p>
        </w:tc>
      </w:tr>
      <w:tr w:rsidR="00F47770" w14:paraId="65439FD3" w14:textId="77777777" w:rsidTr="007355C0">
        <w:trPr>
          <w:trHeight w:val="1020"/>
        </w:trPr>
        <w:tc>
          <w:tcPr>
            <w:tcW w:w="1047" w:type="dxa"/>
            <w:gridSpan w:val="2"/>
            <w:vMerge/>
            <w:vAlign w:val="center"/>
          </w:tcPr>
          <w:p w14:paraId="15C8B565" w14:textId="77777777" w:rsidR="00F47770" w:rsidRDefault="00F47770" w:rsidP="00F47770">
            <w:pPr>
              <w:jc w:val="center"/>
              <w:rPr>
                <w:rFonts w:cstheme="minorHAnsi"/>
                <w:sz w:val="20"/>
                <w:szCs w:val="20"/>
                <w:lang w:eastAsia="en-US"/>
              </w:rPr>
            </w:pPr>
          </w:p>
        </w:tc>
        <w:tc>
          <w:tcPr>
            <w:tcW w:w="967" w:type="dxa"/>
            <w:gridSpan w:val="2"/>
            <w:vMerge/>
            <w:vAlign w:val="center"/>
          </w:tcPr>
          <w:p w14:paraId="4FE3931F" w14:textId="77777777" w:rsidR="00F47770" w:rsidRDefault="00F47770" w:rsidP="00F47770">
            <w:pPr>
              <w:jc w:val="center"/>
              <w:rPr>
                <w:sz w:val="20"/>
                <w:szCs w:val="20"/>
              </w:rPr>
            </w:pPr>
          </w:p>
        </w:tc>
        <w:tc>
          <w:tcPr>
            <w:tcW w:w="4612" w:type="dxa"/>
            <w:vAlign w:val="center"/>
          </w:tcPr>
          <w:p w14:paraId="475B52D3" w14:textId="49D45F02" w:rsidR="00F47770" w:rsidRPr="00B05B1C" w:rsidRDefault="4301098C" w:rsidP="4301098C">
            <w:pPr>
              <w:widowControl w:val="0"/>
              <w:autoSpaceDE w:val="0"/>
              <w:autoSpaceDN w:val="0"/>
              <w:ind w:left="708"/>
              <w:jc w:val="left"/>
              <w:rPr>
                <w:rFonts w:ascii="Calibri" w:eastAsia="Calibri" w:hAnsi="Calibri" w:cs="Calibri"/>
                <w:color w:val="000000" w:themeColor="text1"/>
              </w:rPr>
            </w:pPr>
            <w:r w:rsidRPr="4301098C">
              <w:rPr>
                <w:rFonts w:ascii="Calibri" w:eastAsia="Calibri" w:hAnsi="Calibri" w:cs="Calibri"/>
                <w:color w:val="000000" w:themeColor="text1"/>
                <w:lang w:val="en-GB"/>
              </w:rPr>
              <w:t xml:space="preserve">CNC control (Siemens </w:t>
            </w:r>
            <w:proofErr w:type="spellStart"/>
            <w:r w:rsidRPr="4301098C">
              <w:rPr>
                <w:rFonts w:ascii="Calibri" w:eastAsia="Calibri" w:hAnsi="Calibri" w:cs="Calibri"/>
                <w:color w:val="000000" w:themeColor="text1"/>
                <w:lang w:val="en-GB"/>
              </w:rPr>
              <w:t>Sinumerik</w:t>
            </w:r>
            <w:proofErr w:type="spellEnd"/>
            <w:r w:rsidRPr="4301098C">
              <w:rPr>
                <w:rFonts w:ascii="Calibri" w:eastAsia="Calibri" w:hAnsi="Calibri" w:cs="Calibri"/>
                <w:color w:val="000000" w:themeColor="text1"/>
                <w:lang w:val="en-GB"/>
              </w:rPr>
              <w:t xml:space="preserve"> 840D-equivalent or better) with following hardware:</w:t>
            </w:r>
          </w:p>
          <w:p w14:paraId="25FE2578" w14:textId="64015502" w:rsidR="00F47770" w:rsidRPr="00B05B1C"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32-bit processor with decentral bus concept.</w:t>
            </w:r>
          </w:p>
          <w:p w14:paraId="4F43F7DF" w14:textId="7DE101A8" w:rsidR="00F47770" w:rsidRPr="00B05B1C"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 xml:space="preserve">Communication interfaces (MPI, industrial ethernet, </w:t>
            </w:r>
            <w:proofErr w:type="spellStart"/>
            <w:r w:rsidRPr="4301098C">
              <w:rPr>
                <w:rFonts w:ascii="Calibri" w:eastAsia="Calibri" w:hAnsi="Calibri" w:cs="Calibri"/>
                <w:color w:val="000000" w:themeColor="text1"/>
                <w:lang w:val="en-GB"/>
              </w:rPr>
              <w:t>profibus</w:t>
            </w:r>
            <w:proofErr w:type="spellEnd"/>
            <w:r w:rsidRPr="4301098C">
              <w:rPr>
                <w:rFonts w:ascii="Calibri" w:eastAsia="Calibri" w:hAnsi="Calibri" w:cs="Calibri"/>
                <w:color w:val="000000" w:themeColor="text1"/>
                <w:lang w:val="en-GB"/>
              </w:rPr>
              <w:t>, ASI-bus).</w:t>
            </w:r>
          </w:p>
          <w:p w14:paraId="57C1153C" w14:textId="4697D6C5" w:rsidR="00F47770" w:rsidRPr="00B05B1C"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Program memory on CF card that can be used in standard with EES.</w:t>
            </w:r>
          </w:p>
          <w:p w14:paraId="774EF8BA" w14:textId="035CEFC6" w:rsidR="00F47770" w:rsidRPr="00B05B1C"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 xml:space="preserve">Programmable logic controller (PLC) with specification equivalent to (or better) AS 317-2DP with Profibus.  </w:t>
            </w:r>
          </w:p>
          <w:p w14:paraId="768E8EDD" w14:textId="21F568CF" w:rsidR="00F47770" w:rsidRPr="00B05B1C" w:rsidRDefault="4301098C" w:rsidP="007355C0">
            <w:pPr>
              <w:pStyle w:val="Odstavekseznama"/>
              <w:widowControl w:val="0"/>
              <w:numPr>
                <w:ilvl w:val="0"/>
                <w:numId w:val="4"/>
              </w:numPr>
              <w:autoSpaceDE w:val="0"/>
              <w:autoSpaceDN w:val="0"/>
              <w:contextualSpacing w:val="0"/>
              <w:jc w:val="left"/>
              <w:rPr>
                <w:rFonts w:eastAsiaTheme="minorEastAsia"/>
                <w:color w:val="000000" w:themeColor="text1"/>
              </w:rPr>
            </w:pPr>
            <w:r w:rsidRPr="4301098C">
              <w:rPr>
                <w:rFonts w:ascii="Calibri" w:eastAsia="Calibri" w:hAnsi="Calibri" w:cs="Calibri"/>
                <w:color w:val="000000" w:themeColor="text1"/>
                <w:lang w:val="en-GB"/>
              </w:rPr>
              <w:t>CNC keyboard, control panel.</w:t>
            </w:r>
          </w:p>
          <w:p w14:paraId="4257CA0E" w14:textId="1A9027AB" w:rsidR="00F47770" w:rsidRPr="00B05B1C" w:rsidRDefault="4301098C" w:rsidP="007355C0">
            <w:pPr>
              <w:pStyle w:val="Odstavekseznama"/>
              <w:widowControl w:val="0"/>
              <w:numPr>
                <w:ilvl w:val="0"/>
                <w:numId w:val="4"/>
              </w:numPr>
              <w:autoSpaceDE w:val="0"/>
              <w:autoSpaceDN w:val="0"/>
              <w:spacing w:after="160"/>
              <w:jc w:val="left"/>
              <w:rPr>
                <w:rFonts w:eastAsiaTheme="minorEastAsia"/>
                <w:color w:val="000000" w:themeColor="text1"/>
              </w:rPr>
            </w:pPr>
            <w:r w:rsidRPr="4301098C">
              <w:rPr>
                <w:rFonts w:ascii="Calibri" w:eastAsia="Calibri" w:hAnsi="Calibri" w:cs="Calibri"/>
                <w:color w:val="000000" w:themeColor="text1"/>
                <w:lang w:val="en-GB"/>
              </w:rPr>
              <w:t>At least 50 GB memory for CNC programming.</w:t>
            </w:r>
          </w:p>
          <w:p w14:paraId="2FE19095" w14:textId="7CB93E9D" w:rsidR="00F47770" w:rsidRPr="00B05B1C" w:rsidRDefault="4301098C" w:rsidP="007355C0">
            <w:pPr>
              <w:pStyle w:val="Odstavekseznama"/>
              <w:widowControl w:val="0"/>
              <w:numPr>
                <w:ilvl w:val="0"/>
                <w:numId w:val="4"/>
              </w:numPr>
              <w:autoSpaceDE w:val="0"/>
              <w:autoSpaceDN w:val="0"/>
              <w:spacing w:after="160"/>
              <w:jc w:val="left"/>
              <w:rPr>
                <w:rFonts w:eastAsiaTheme="minorEastAsia"/>
                <w:color w:val="000000" w:themeColor="text1"/>
              </w:rPr>
            </w:pPr>
            <w:r w:rsidRPr="4301098C">
              <w:rPr>
                <w:rFonts w:ascii="Calibri" w:eastAsia="Calibri" w:hAnsi="Calibri" w:cs="Calibri"/>
                <w:color w:val="000000" w:themeColor="text1"/>
                <w:lang w:val="en-GB"/>
              </w:rPr>
              <w:t xml:space="preserve">Ethernet interface inside machine control cabinet: Fast Ethernet at least 10/100 </w:t>
            </w:r>
            <w:proofErr w:type="spellStart"/>
            <w:r w:rsidRPr="4301098C">
              <w:rPr>
                <w:rFonts w:ascii="Calibri" w:eastAsia="Calibri" w:hAnsi="Calibri" w:cs="Calibri"/>
                <w:color w:val="000000" w:themeColor="text1"/>
                <w:lang w:val="en-GB"/>
              </w:rPr>
              <w:t>BaseT</w:t>
            </w:r>
            <w:proofErr w:type="spellEnd"/>
            <w:r w:rsidRPr="4301098C">
              <w:rPr>
                <w:rFonts w:ascii="Calibri" w:eastAsia="Calibri" w:hAnsi="Calibri" w:cs="Calibri"/>
                <w:color w:val="000000" w:themeColor="text1"/>
                <w:lang w:val="en-GB"/>
              </w:rPr>
              <w:t>.</w:t>
            </w:r>
          </w:p>
          <w:p w14:paraId="1B0D17EC" w14:textId="2BDDFF68" w:rsidR="00F47770" w:rsidRPr="00B05B1C" w:rsidRDefault="4301098C" w:rsidP="007355C0">
            <w:pPr>
              <w:pStyle w:val="Odstavekseznama"/>
              <w:widowControl w:val="0"/>
              <w:numPr>
                <w:ilvl w:val="0"/>
                <w:numId w:val="4"/>
              </w:numPr>
              <w:autoSpaceDE w:val="0"/>
              <w:autoSpaceDN w:val="0"/>
              <w:spacing w:after="160"/>
              <w:jc w:val="left"/>
              <w:rPr>
                <w:rFonts w:eastAsiaTheme="minorEastAsia"/>
                <w:color w:val="000000" w:themeColor="text1"/>
              </w:rPr>
            </w:pPr>
            <w:r w:rsidRPr="4301098C">
              <w:rPr>
                <w:rFonts w:ascii="Calibri" w:eastAsia="Calibri" w:hAnsi="Calibri" w:cs="Calibri"/>
                <w:color w:val="000000" w:themeColor="text1"/>
                <w:lang w:val="en-GB"/>
              </w:rPr>
              <w:t>TCP/IP network protocol.</w:t>
            </w:r>
          </w:p>
          <w:p w14:paraId="2221EB40" w14:textId="4F5E5BAD" w:rsidR="00F47770" w:rsidRPr="00B05B1C" w:rsidRDefault="4301098C" w:rsidP="007355C0">
            <w:pPr>
              <w:pStyle w:val="Odstavekseznama"/>
              <w:widowControl w:val="0"/>
              <w:numPr>
                <w:ilvl w:val="0"/>
                <w:numId w:val="4"/>
              </w:numPr>
              <w:autoSpaceDE w:val="0"/>
              <w:autoSpaceDN w:val="0"/>
              <w:spacing w:after="160"/>
              <w:jc w:val="left"/>
              <w:rPr>
                <w:rFonts w:eastAsiaTheme="minorEastAsia"/>
                <w:color w:val="000000" w:themeColor="text1"/>
              </w:rPr>
            </w:pPr>
            <w:r w:rsidRPr="4301098C">
              <w:rPr>
                <w:rFonts w:ascii="Calibri" w:eastAsia="Calibri" w:hAnsi="Calibri" w:cs="Calibri"/>
                <w:color w:val="000000" w:themeColor="text1"/>
                <w:lang w:val="en-GB"/>
              </w:rPr>
              <w:t>Interface (at least USB 2.0) on command station.</w:t>
            </w:r>
          </w:p>
          <w:p w14:paraId="5F8FFB3D" w14:textId="41C6B5C5" w:rsidR="00F47770" w:rsidRPr="00B05B1C" w:rsidRDefault="4301098C" w:rsidP="007355C0">
            <w:pPr>
              <w:pStyle w:val="Odstavekseznama"/>
              <w:widowControl w:val="0"/>
              <w:numPr>
                <w:ilvl w:val="0"/>
                <w:numId w:val="4"/>
              </w:numPr>
              <w:autoSpaceDE w:val="0"/>
              <w:autoSpaceDN w:val="0"/>
              <w:contextualSpacing w:val="0"/>
              <w:jc w:val="left"/>
              <w:rPr>
                <w:rFonts w:eastAsiaTheme="minorEastAsia"/>
                <w:color w:val="D13438"/>
                <w:u w:val="single"/>
                <w:lang w:val="en-GB"/>
              </w:rPr>
            </w:pPr>
            <w:r w:rsidRPr="4301098C">
              <w:rPr>
                <w:rFonts w:ascii="Calibri" w:eastAsia="Calibri" w:hAnsi="Calibri" w:cs="Calibri"/>
                <w:color w:val="000000" w:themeColor="text1"/>
                <w:lang w:val="en-GB"/>
              </w:rPr>
              <w:t xml:space="preserve"> Multi-touch screen</w:t>
            </w:r>
            <w:r w:rsidR="0089768F">
              <w:rPr>
                <w:rFonts w:ascii="Calibri" w:eastAsia="Calibri" w:hAnsi="Calibri" w:cs="Calibri"/>
                <w:color w:val="000000" w:themeColor="text1"/>
                <w:lang w:val="en-GB"/>
              </w:rPr>
              <w:t>.</w:t>
            </w:r>
            <w:r w:rsidRPr="4301098C">
              <w:rPr>
                <w:rFonts w:ascii="Calibri" w:eastAsia="Calibri" w:hAnsi="Calibri" w:cs="Calibri"/>
                <w:color w:val="000000" w:themeColor="text1"/>
                <w:lang w:val="en-GB"/>
              </w:rPr>
              <w:t xml:space="preserve"> </w:t>
            </w:r>
          </w:p>
          <w:p w14:paraId="736DE047" w14:textId="3B16FB87" w:rsidR="00F47770" w:rsidRPr="00B05B1C" w:rsidRDefault="00F47770" w:rsidP="4301098C">
            <w:pPr>
              <w:widowControl w:val="0"/>
              <w:autoSpaceDE w:val="0"/>
              <w:autoSpaceDN w:val="0"/>
              <w:ind w:left="370"/>
              <w:jc w:val="left"/>
              <w:rPr>
                <w:highlight w:val="yellow"/>
              </w:rPr>
            </w:pPr>
          </w:p>
        </w:tc>
        <w:tc>
          <w:tcPr>
            <w:tcW w:w="3365" w:type="dxa"/>
            <w:gridSpan w:val="3"/>
            <w:vAlign w:val="center"/>
          </w:tcPr>
          <w:p w14:paraId="5941F037" w14:textId="312B2A3F" w:rsidR="00F47770" w:rsidRPr="00B05B1C" w:rsidRDefault="00F47770" w:rsidP="007355C0">
            <w:pPr>
              <w:jc w:val="center"/>
              <w:rPr>
                <w:rFonts w:ascii="Calibri" w:hAnsi="Calibri"/>
                <w:sz w:val="18"/>
                <w:szCs w:val="18"/>
              </w:rPr>
            </w:pPr>
            <w:r w:rsidRPr="4301098C">
              <w:rPr>
                <w:rFonts w:ascii="Calibri" w:eastAsia="Calibri" w:hAnsi="Calibri" w:cs="Arial"/>
                <w:b/>
                <w:bCs/>
                <w:sz w:val="18"/>
                <w:szCs w:val="18"/>
              </w:rPr>
              <w:lastRenderedPageBreak/>
              <w:fldChar w:fldCharType="begin">
                <w:ffData>
                  <w:name w:val=""/>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YES              </w:t>
            </w:r>
            <w:r w:rsidRPr="4301098C">
              <w:rPr>
                <w:rFonts w:ascii="Calibri" w:eastAsia="Calibri" w:hAnsi="Calibri" w:cs="Arial"/>
                <w:b/>
                <w:bCs/>
                <w:sz w:val="18"/>
                <w:szCs w:val="18"/>
              </w:rPr>
              <w:fldChar w:fldCharType="begin">
                <w:ffData>
                  <w:name w:val="Potrditev1"/>
                  <w:enabled/>
                  <w:calcOnExit w:val="0"/>
                  <w:checkBox>
                    <w:sizeAuto/>
                    <w:default w:val="0"/>
                  </w:checkBox>
                </w:ffData>
              </w:fldChar>
            </w:r>
            <w:r w:rsidRPr="4301098C">
              <w:rPr>
                <w:rFonts w:ascii="Calibri" w:eastAsia="Calibri" w:hAnsi="Calibri" w:cs="Arial"/>
                <w:b/>
                <w:bCs/>
                <w:sz w:val="18"/>
                <w:szCs w:val="18"/>
              </w:rPr>
              <w:instrText xml:space="preserve"> FORMCHECKBOX </w:instrText>
            </w:r>
            <w:r w:rsidR="00BB1EDB">
              <w:rPr>
                <w:rFonts w:ascii="Calibri" w:eastAsia="Calibri" w:hAnsi="Calibri" w:cs="Arial"/>
                <w:b/>
                <w:bCs/>
                <w:sz w:val="18"/>
                <w:szCs w:val="18"/>
              </w:rPr>
            </w:r>
            <w:r w:rsidR="00BB1EDB">
              <w:rPr>
                <w:rFonts w:ascii="Calibri" w:eastAsia="Calibri" w:hAnsi="Calibri" w:cs="Arial"/>
                <w:b/>
                <w:bCs/>
                <w:sz w:val="18"/>
                <w:szCs w:val="18"/>
              </w:rPr>
              <w:fldChar w:fldCharType="separate"/>
            </w:r>
            <w:r w:rsidRPr="4301098C">
              <w:rPr>
                <w:rFonts w:ascii="Calibri" w:eastAsia="Calibri" w:hAnsi="Calibri" w:cs="Arial"/>
                <w:b/>
                <w:bCs/>
                <w:sz w:val="18"/>
                <w:szCs w:val="18"/>
              </w:rPr>
              <w:fldChar w:fldCharType="end"/>
            </w:r>
            <w:r w:rsidRPr="4301098C">
              <w:rPr>
                <w:rFonts w:ascii="Calibri" w:eastAsia="Calibri" w:hAnsi="Calibri" w:cs="Arial"/>
                <w:b/>
                <w:bCs/>
                <w:sz w:val="18"/>
                <w:szCs w:val="18"/>
              </w:rPr>
              <w:t xml:space="preserve"> NO</w:t>
            </w:r>
          </w:p>
        </w:tc>
        <w:tc>
          <w:tcPr>
            <w:tcW w:w="3896" w:type="dxa"/>
            <w:gridSpan w:val="2"/>
            <w:vAlign w:val="center"/>
          </w:tcPr>
          <w:p w14:paraId="51A94186" w14:textId="77777777" w:rsidR="00F47770" w:rsidRPr="00B05B1C" w:rsidRDefault="00F47770" w:rsidP="00F47770">
            <w:pPr>
              <w:jc w:val="left"/>
              <w:rPr>
                <w:highlight w:val="yellow"/>
              </w:rPr>
            </w:pPr>
          </w:p>
        </w:tc>
      </w:tr>
      <w:tr w:rsidR="00F47770" w14:paraId="33D82218" w14:textId="77777777" w:rsidTr="007355C0">
        <w:trPr>
          <w:trHeight w:val="1020"/>
        </w:trPr>
        <w:tc>
          <w:tcPr>
            <w:tcW w:w="1047" w:type="dxa"/>
            <w:gridSpan w:val="2"/>
            <w:vMerge/>
            <w:vAlign w:val="center"/>
          </w:tcPr>
          <w:p w14:paraId="6E573BF0" w14:textId="77777777" w:rsidR="00F47770" w:rsidRDefault="00F47770" w:rsidP="00F47770">
            <w:pPr>
              <w:jc w:val="center"/>
              <w:rPr>
                <w:rFonts w:cstheme="minorHAnsi"/>
                <w:sz w:val="20"/>
                <w:szCs w:val="20"/>
                <w:lang w:eastAsia="en-US"/>
              </w:rPr>
            </w:pPr>
          </w:p>
        </w:tc>
        <w:tc>
          <w:tcPr>
            <w:tcW w:w="967" w:type="dxa"/>
            <w:gridSpan w:val="2"/>
            <w:vMerge/>
            <w:vAlign w:val="center"/>
          </w:tcPr>
          <w:p w14:paraId="23A361AC" w14:textId="77777777" w:rsidR="00F47770" w:rsidRDefault="00F47770" w:rsidP="00F47770">
            <w:pPr>
              <w:jc w:val="center"/>
              <w:rPr>
                <w:sz w:val="20"/>
                <w:szCs w:val="20"/>
              </w:rPr>
            </w:pPr>
          </w:p>
        </w:tc>
        <w:tc>
          <w:tcPr>
            <w:tcW w:w="4612" w:type="dxa"/>
            <w:vAlign w:val="center"/>
          </w:tcPr>
          <w:p w14:paraId="076EA0FB" w14:textId="4DFFF92C"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en-GB"/>
              </w:rPr>
              <w:t>HSK-A63 spindle, with spindle speed at least 18.000 min</w:t>
            </w:r>
            <w:r w:rsidRPr="4301098C">
              <w:rPr>
                <w:rFonts w:ascii="Calibri" w:eastAsia="Calibri" w:hAnsi="Calibri" w:cs="Calibri"/>
                <w:color w:val="000000" w:themeColor="text1"/>
                <w:vertAlign w:val="superscript"/>
                <w:lang w:val="en-GB"/>
              </w:rPr>
              <w:t>-1</w:t>
            </w:r>
            <w:r w:rsidRPr="4301098C">
              <w:rPr>
                <w:rFonts w:ascii="Calibri" w:eastAsia="Calibri" w:hAnsi="Calibri" w:cs="Calibri"/>
                <w:color w:val="000000" w:themeColor="text1"/>
                <w:lang w:val="en-GB"/>
              </w:rPr>
              <w:t>.</w:t>
            </w:r>
          </w:p>
          <w:p w14:paraId="4DE6C426" w14:textId="30B7BD77"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28FFB648" w14:textId="69677851"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75009EC7" w14:textId="77777777" w:rsidR="00F47770" w:rsidRPr="00B05B1C" w:rsidRDefault="00F47770" w:rsidP="00F47770">
            <w:pPr>
              <w:jc w:val="left"/>
              <w:rPr>
                <w:highlight w:val="yellow"/>
              </w:rPr>
            </w:pPr>
          </w:p>
        </w:tc>
      </w:tr>
      <w:tr w:rsidR="00F47770" w14:paraId="3A0BA6B5" w14:textId="77777777" w:rsidTr="007355C0">
        <w:trPr>
          <w:trHeight w:val="1020"/>
        </w:trPr>
        <w:tc>
          <w:tcPr>
            <w:tcW w:w="1047" w:type="dxa"/>
            <w:gridSpan w:val="2"/>
            <w:vMerge/>
            <w:vAlign w:val="center"/>
          </w:tcPr>
          <w:p w14:paraId="05A0B87B" w14:textId="77777777" w:rsidR="00F47770" w:rsidRDefault="00F47770" w:rsidP="00F47770">
            <w:pPr>
              <w:jc w:val="center"/>
              <w:rPr>
                <w:rFonts w:cstheme="minorHAnsi"/>
                <w:sz w:val="20"/>
                <w:szCs w:val="20"/>
                <w:lang w:eastAsia="en-US"/>
              </w:rPr>
            </w:pPr>
          </w:p>
        </w:tc>
        <w:tc>
          <w:tcPr>
            <w:tcW w:w="967" w:type="dxa"/>
            <w:gridSpan w:val="2"/>
            <w:vMerge/>
            <w:vAlign w:val="center"/>
          </w:tcPr>
          <w:p w14:paraId="01D1FE49" w14:textId="77777777" w:rsidR="00F47770" w:rsidRDefault="00F47770" w:rsidP="00F47770">
            <w:pPr>
              <w:jc w:val="center"/>
              <w:rPr>
                <w:sz w:val="20"/>
                <w:szCs w:val="20"/>
              </w:rPr>
            </w:pPr>
          </w:p>
        </w:tc>
        <w:tc>
          <w:tcPr>
            <w:tcW w:w="4612" w:type="dxa"/>
            <w:vAlign w:val="center"/>
          </w:tcPr>
          <w:p w14:paraId="24C75B0F" w14:textId="16772B06"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en-GB"/>
              </w:rPr>
              <w:t>At least 120 Nm main spindle torque.</w:t>
            </w:r>
          </w:p>
          <w:p w14:paraId="7014E173" w14:textId="5D3E4491"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6C19FC0D" w14:textId="5A73967F" w:rsidR="00F47770" w:rsidRPr="00B05B1C" w:rsidRDefault="00F47770" w:rsidP="00F47770">
            <w:pPr>
              <w:jc w:val="cente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3BE778A2" w14:textId="77777777" w:rsidR="00F47770" w:rsidRPr="00B05B1C" w:rsidRDefault="00F47770" w:rsidP="00F47770">
            <w:pPr>
              <w:jc w:val="left"/>
              <w:rPr>
                <w:highlight w:val="yellow"/>
              </w:rPr>
            </w:pPr>
          </w:p>
        </w:tc>
      </w:tr>
      <w:tr w:rsidR="00F47770" w14:paraId="6B1B768D" w14:textId="77777777" w:rsidTr="007355C0">
        <w:trPr>
          <w:trHeight w:val="1020"/>
        </w:trPr>
        <w:tc>
          <w:tcPr>
            <w:tcW w:w="1047" w:type="dxa"/>
            <w:gridSpan w:val="2"/>
            <w:vMerge/>
            <w:vAlign w:val="center"/>
          </w:tcPr>
          <w:p w14:paraId="6C074F02" w14:textId="77777777" w:rsidR="00F47770" w:rsidRDefault="00F47770" w:rsidP="00F47770">
            <w:pPr>
              <w:jc w:val="center"/>
              <w:rPr>
                <w:rFonts w:cstheme="minorHAnsi"/>
                <w:sz w:val="20"/>
                <w:szCs w:val="20"/>
                <w:lang w:eastAsia="en-US"/>
              </w:rPr>
            </w:pPr>
          </w:p>
        </w:tc>
        <w:tc>
          <w:tcPr>
            <w:tcW w:w="967" w:type="dxa"/>
            <w:gridSpan w:val="2"/>
            <w:vMerge/>
            <w:vAlign w:val="center"/>
          </w:tcPr>
          <w:p w14:paraId="6F6EF716" w14:textId="77777777" w:rsidR="00F47770" w:rsidRDefault="00F47770" w:rsidP="00F47770">
            <w:pPr>
              <w:jc w:val="center"/>
              <w:rPr>
                <w:sz w:val="20"/>
                <w:szCs w:val="20"/>
              </w:rPr>
            </w:pPr>
          </w:p>
        </w:tc>
        <w:tc>
          <w:tcPr>
            <w:tcW w:w="4612" w:type="dxa"/>
            <w:vAlign w:val="center"/>
          </w:tcPr>
          <w:p w14:paraId="0F09EE79" w14:textId="6247F25E" w:rsidR="00F47770" w:rsidRPr="00B05B1C" w:rsidRDefault="4301098C" w:rsidP="4301098C">
            <w:pPr>
              <w:widowControl w:val="0"/>
              <w:autoSpaceDE w:val="0"/>
              <w:autoSpaceDN w:val="0"/>
              <w:ind w:left="360"/>
              <w:jc w:val="left"/>
              <w:rPr>
                <w:rFonts w:ascii="Calibri" w:eastAsia="Calibri" w:hAnsi="Calibri" w:cs="Calibri"/>
                <w:color w:val="000000" w:themeColor="text1"/>
              </w:rPr>
            </w:pPr>
            <w:proofErr w:type="spellStart"/>
            <w:r w:rsidRPr="4301098C">
              <w:rPr>
                <w:rFonts w:ascii="Calibri" w:eastAsia="Calibri" w:hAnsi="Calibri" w:cs="Calibri"/>
                <w:color w:val="000000" w:themeColor="text1"/>
              </w:rPr>
              <w:t>Feed</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drives</w:t>
            </w:r>
            <w:proofErr w:type="spellEnd"/>
            <w:r w:rsidRPr="4301098C">
              <w:rPr>
                <w:rFonts w:ascii="Calibri" w:eastAsia="Calibri" w:hAnsi="Calibri" w:cs="Calibri"/>
                <w:color w:val="000000" w:themeColor="text1"/>
              </w:rPr>
              <w:t xml:space="preserve"> in </w:t>
            </w:r>
            <w:proofErr w:type="spellStart"/>
            <w:r w:rsidRPr="4301098C">
              <w:rPr>
                <w:rFonts w:ascii="Calibri" w:eastAsia="Calibri" w:hAnsi="Calibri" w:cs="Calibri"/>
                <w:color w:val="000000" w:themeColor="text1"/>
              </w:rPr>
              <w:t>geometric</w:t>
            </w:r>
            <w:proofErr w:type="spellEnd"/>
            <w:r w:rsidRPr="4301098C">
              <w:rPr>
                <w:rFonts w:ascii="Calibri" w:eastAsia="Calibri" w:hAnsi="Calibri" w:cs="Calibri"/>
                <w:color w:val="000000" w:themeColor="text1"/>
              </w:rPr>
              <w:t xml:space="preserve"> tolerance </w:t>
            </w:r>
            <w:proofErr w:type="spellStart"/>
            <w:r w:rsidRPr="4301098C">
              <w:rPr>
                <w:rFonts w:ascii="Calibri" w:eastAsia="Calibri" w:hAnsi="Calibri" w:cs="Calibri"/>
                <w:color w:val="000000" w:themeColor="text1"/>
              </w:rPr>
              <w:t>class</w:t>
            </w:r>
            <w:proofErr w:type="spellEnd"/>
            <w:r w:rsidRPr="4301098C">
              <w:rPr>
                <w:rFonts w:ascii="Calibri" w:eastAsia="Calibri" w:hAnsi="Calibri" w:cs="Calibri"/>
                <w:color w:val="000000" w:themeColor="text1"/>
              </w:rPr>
              <w:t xml:space="preserve"> IT1</w:t>
            </w:r>
          </w:p>
        </w:tc>
        <w:tc>
          <w:tcPr>
            <w:tcW w:w="3365" w:type="dxa"/>
            <w:gridSpan w:val="3"/>
            <w:vAlign w:val="center"/>
          </w:tcPr>
          <w:p w14:paraId="0B0E4598" w14:textId="79C4FC49" w:rsidR="00F47770" w:rsidRPr="00B05B1C" w:rsidRDefault="00F47770" w:rsidP="00F47770">
            <w:pPr>
              <w:jc w:val="cente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3D907D15" w14:textId="77777777" w:rsidR="00F47770" w:rsidRPr="00B05B1C" w:rsidRDefault="00F47770" w:rsidP="00F47770">
            <w:pPr>
              <w:jc w:val="left"/>
              <w:rPr>
                <w:highlight w:val="yellow"/>
              </w:rPr>
            </w:pPr>
          </w:p>
        </w:tc>
      </w:tr>
      <w:tr w:rsidR="00F47770" w14:paraId="19C83B65" w14:textId="77777777" w:rsidTr="007355C0">
        <w:trPr>
          <w:trHeight w:val="1020"/>
        </w:trPr>
        <w:tc>
          <w:tcPr>
            <w:tcW w:w="1047" w:type="dxa"/>
            <w:gridSpan w:val="2"/>
            <w:vMerge/>
            <w:vAlign w:val="center"/>
          </w:tcPr>
          <w:p w14:paraId="179FFCF5" w14:textId="77777777" w:rsidR="00F47770" w:rsidRDefault="00F47770" w:rsidP="00F47770">
            <w:pPr>
              <w:jc w:val="center"/>
              <w:rPr>
                <w:rFonts w:cstheme="minorHAnsi"/>
                <w:sz w:val="20"/>
                <w:szCs w:val="20"/>
                <w:lang w:eastAsia="en-US"/>
              </w:rPr>
            </w:pPr>
          </w:p>
        </w:tc>
        <w:tc>
          <w:tcPr>
            <w:tcW w:w="967" w:type="dxa"/>
            <w:gridSpan w:val="2"/>
            <w:vMerge/>
            <w:vAlign w:val="center"/>
          </w:tcPr>
          <w:p w14:paraId="6FB7EEAF" w14:textId="77777777" w:rsidR="00F47770" w:rsidRDefault="00F47770" w:rsidP="00F47770">
            <w:pPr>
              <w:jc w:val="center"/>
              <w:rPr>
                <w:sz w:val="20"/>
                <w:szCs w:val="20"/>
              </w:rPr>
            </w:pPr>
          </w:p>
        </w:tc>
        <w:tc>
          <w:tcPr>
            <w:tcW w:w="4612" w:type="dxa"/>
            <w:vAlign w:val="center"/>
          </w:tcPr>
          <w:p w14:paraId="5A864781" w14:textId="1C844D35"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en-GB"/>
              </w:rPr>
              <w:t>At least 40 m/min feed rate for linear axes.</w:t>
            </w:r>
          </w:p>
          <w:p w14:paraId="7E4CABCD" w14:textId="29F5E74E"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5E67DDF8" w14:textId="0CEBC5A5" w:rsidR="00F47770" w:rsidRPr="00B05B1C" w:rsidRDefault="00F47770" w:rsidP="00F47770">
            <w:pPr>
              <w:jc w:val="cente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51BB4EBB" w14:textId="77777777" w:rsidR="00F47770" w:rsidRPr="00B05B1C" w:rsidRDefault="00F47770" w:rsidP="00F47770">
            <w:pPr>
              <w:jc w:val="left"/>
              <w:rPr>
                <w:highlight w:val="yellow"/>
              </w:rPr>
            </w:pPr>
          </w:p>
        </w:tc>
      </w:tr>
      <w:tr w:rsidR="00F47770" w14:paraId="2303742B" w14:textId="77777777" w:rsidTr="007355C0">
        <w:trPr>
          <w:trHeight w:val="1020"/>
        </w:trPr>
        <w:tc>
          <w:tcPr>
            <w:tcW w:w="1047" w:type="dxa"/>
            <w:gridSpan w:val="2"/>
            <w:vMerge/>
            <w:vAlign w:val="center"/>
          </w:tcPr>
          <w:p w14:paraId="319B54E7" w14:textId="77777777" w:rsidR="00F47770" w:rsidRDefault="00F47770" w:rsidP="00F47770">
            <w:pPr>
              <w:jc w:val="center"/>
              <w:rPr>
                <w:rFonts w:cstheme="minorHAnsi"/>
                <w:sz w:val="20"/>
                <w:szCs w:val="20"/>
                <w:lang w:eastAsia="en-US"/>
              </w:rPr>
            </w:pPr>
          </w:p>
        </w:tc>
        <w:tc>
          <w:tcPr>
            <w:tcW w:w="967" w:type="dxa"/>
            <w:gridSpan w:val="2"/>
            <w:vMerge/>
            <w:vAlign w:val="center"/>
          </w:tcPr>
          <w:p w14:paraId="2F14F923" w14:textId="77777777" w:rsidR="00F47770" w:rsidRDefault="00F47770" w:rsidP="00F47770">
            <w:pPr>
              <w:jc w:val="center"/>
              <w:rPr>
                <w:sz w:val="20"/>
                <w:szCs w:val="20"/>
              </w:rPr>
            </w:pPr>
          </w:p>
        </w:tc>
        <w:tc>
          <w:tcPr>
            <w:tcW w:w="4612" w:type="dxa"/>
            <w:vAlign w:val="center"/>
          </w:tcPr>
          <w:p w14:paraId="6C235768" w14:textId="0E38A676"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en-GB"/>
              </w:rPr>
              <w:t>Positioning repeatability less than 0.003 mm.</w:t>
            </w:r>
          </w:p>
          <w:p w14:paraId="52A677AD" w14:textId="50C0CEF2"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5749F805" w14:textId="3943A015"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4BBCBF4B" w14:textId="77777777" w:rsidR="00F47770" w:rsidRPr="00B05B1C" w:rsidRDefault="00F47770" w:rsidP="00F47770">
            <w:pPr>
              <w:jc w:val="left"/>
              <w:rPr>
                <w:highlight w:val="yellow"/>
              </w:rPr>
            </w:pPr>
          </w:p>
        </w:tc>
      </w:tr>
      <w:tr w:rsidR="00F47770" w14:paraId="64628844" w14:textId="77777777" w:rsidTr="007355C0">
        <w:trPr>
          <w:trHeight w:val="1020"/>
        </w:trPr>
        <w:tc>
          <w:tcPr>
            <w:tcW w:w="1047" w:type="dxa"/>
            <w:gridSpan w:val="2"/>
            <w:vMerge/>
            <w:vAlign w:val="center"/>
          </w:tcPr>
          <w:p w14:paraId="568C59E1" w14:textId="77777777" w:rsidR="00F47770" w:rsidRDefault="00F47770" w:rsidP="00F47770">
            <w:pPr>
              <w:jc w:val="center"/>
              <w:rPr>
                <w:rFonts w:cstheme="minorHAnsi"/>
                <w:sz w:val="20"/>
                <w:szCs w:val="20"/>
                <w:lang w:eastAsia="en-US"/>
              </w:rPr>
            </w:pPr>
          </w:p>
        </w:tc>
        <w:tc>
          <w:tcPr>
            <w:tcW w:w="967" w:type="dxa"/>
            <w:gridSpan w:val="2"/>
            <w:vMerge/>
            <w:vAlign w:val="center"/>
          </w:tcPr>
          <w:p w14:paraId="6160F8C8" w14:textId="77777777" w:rsidR="00F47770" w:rsidRDefault="00F47770" w:rsidP="00F47770">
            <w:pPr>
              <w:jc w:val="center"/>
              <w:rPr>
                <w:sz w:val="20"/>
                <w:szCs w:val="20"/>
              </w:rPr>
            </w:pPr>
          </w:p>
        </w:tc>
        <w:tc>
          <w:tcPr>
            <w:tcW w:w="4612" w:type="dxa"/>
            <w:vAlign w:val="center"/>
          </w:tcPr>
          <w:p w14:paraId="47625F9F" w14:textId="0468F5D3"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en-GB"/>
              </w:rPr>
              <w:t>Tool magazine: at least 30 pockets HSK-A63.</w:t>
            </w:r>
          </w:p>
          <w:p w14:paraId="60350E02" w14:textId="6F1AB0D1"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6E675E81" w14:textId="13266E96"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0EA17DC4" w14:textId="77777777" w:rsidR="00F47770" w:rsidRPr="00B05B1C" w:rsidRDefault="00F47770" w:rsidP="00F47770">
            <w:pPr>
              <w:jc w:val="left"/>
              <w:rPr>
                <w:highlight w:val="yellow"/>
              </w:rPr>
            </w:pPr>
          </w:p>
        </w:tc>
      </w:tr>
      <w:tr w:rsidR="00F47770" w14:paraId="0B7D0FE1" w14:textId="77777777" w:rsidTr="007355C0">
        <w:trPr>
          <w:trHeight w:val="1020"/>
        </w:trPr>
        <w:tc>
          <w:tcPr>
            <w:tcW w:w="1047" w:type="dxa"/>
            <w:gridSpan w:val="2"/>
            <w:vMerge/>
            <w:vAlign w:val="center"/>
          </w:tcPr>
          <w:p w14:paraId="33127E28" w14:textId="77777777" w:rsidR="00F47770" w:rsidRDefault="00F47770" w:rsidP="00F47770">
            <w:pPr>
              <w:jc w:val="center"/>
              <w:rPr>
                <w:rFonts w:cstheme="minorHAnsi"/>
                <w:sz w:val="20"/>
                <w:szCs w:val="20"/>
                <w:lang w:eastAsia="en-US"/>
              </w:rPr>
            </w:pPr>
          </w:p>
        </w:tc>
        <w:tc>
          <w:tcPr>
            <w:tcW w:w="967" w:type="dxa"/>
            <w:gridSpan w:val="2"/>
            <w:vMerge/>
            <w:vAlign w:val="center"/>
          </w:tcPr>
          <w:p w14:paraId="677E9C1F" w14:textId="77777777" w:rsidR="00F47770" w:rsidRDefault="00F47770" w:rsidP="00F47770">
            <w:pPr>
              <w:jc w:val="center"/>
              <w:rPr>
                <w:sz w:val="20"/>
                <w:szCs w:val="20"/>
              </w:rPr>
            </w:pPr>
          </w:p>
        </w:tc>
        <w:tc>
          <w:tcPr>
            <w:tcW w:w="4612" w:type="dxa"/>
            <w:vAlign w:val="center"/>
          </w:tcPr>
          <w:p w14:paraId="36228C09" w14:textId="7D28CAC9" w:rsidR="00F47770" w:rsidRPr="00B05B1C" w:rsidRDefault="4301098C" w:rsidP="4301098C">
            <w:pPr>
              <w:widowControl w:val="0"/>
              <w:autoSpaceDE w:val="0"/>
              <w:autoSpaceDN w:val="0"/>
              <w:ind w:left="708"/>
              <w:jc w:val="left"/>
              <w:rPr>
                <w:rFonts w:ascii="Calibri" w:eastAsia="Calibri" w:hAnsi="Calibri" w:cs="Calibri"/>
                <w:color w:val="000000" w:themeColor="text1"/>
              </w:rPr>
            </w:pPr>
            <w:r w:rsidRPr="4301098C">
              <w:rPr>
                <w:rFonts w:ascii="Calibri" w:eastAsia="Calibri" w:hAnsi="Calibri" w:cs="Calibri"/>
                <w:color w:val="000000" w:themeColor="text1"/>
                <w:lang w:val="en-GB"/>
              </w:rPr>
              <w:t>Cooling:</w:t>
            </w:r>
          </w:p>
          <w:p w14:paraId="18941E11" w14:textId="0C0C2712" w:rsidR="00F47770" w:rsidRPr="00B05B1C" w:rsidRDefault="4301098C" w:rsidP="007355C0">
            <w:pPr>
              <w:pStyle w:val="Odstavekseznama"/>
              <w:widowControl w:val="0"/>
              <w:numPr>
                <w:ilvl w:val="0"/>
                <w:numId w:val="9"/>
              </w:numPr>
              <w:autoSpaceDE w:val="0"/>
              <w:autoSpaceDN w:val="0"/>
              <w:contextualSpacing w:val="0"/>
              <w:rPr>
                <w:rFonts w:eastAsiaTheme="minorEastAsia"/>
                <w:color w:val="000000" w:themeColor="text1"/>
              </w:rPr>
            </w:pPr>
            <w:r w:rsidRPr="4301098C">
              <w:rPr>
                <w:rFonts w:ascii="Calibri" w:eastAsia="Calibri" w:hAnsi="Calibri" w:cs="Calibri"/>
                <w:color w:val="000000" w:themeColor="text1"/>
                <w:lang w:val="en-GB"/>
              </w:rPr>
              <w:t>By air blast trough spindle centre,</w:t>
            </w:r>
          </w:p>
          <w:p w14:paraId="11A72AC3" w14:textId="36F3C9D8" w:rsidR="00F47770" w:rsidRPr="00B05B1C" w:rsidRDefault="4301098C" w:rsidP="007355C0">
            <w:pPr>
              <w:pStyle w:val="Odstavekseznama"/>
              <w:widowControl w:val="0"/>
              <w:numPr>
                <w:ilvl w:val="0"/>
                <w:numId w:val="9"/>
              </w:numPr>
              <w:autoSpaceDE w:val="0"/>
              <w:autoSpaceDN w:val="0"/>
              <w:contextualSpacing w:val="0"/>
              <w:rPr>
                <w:rFonts w:eastAsiaTheme="minorEastAsia"/>
                <w:color w:val="000000" w:themeColor="text1"/>
              </w:rPr>
            </w:pPr>
            <w:r w:rsidRPr="4301098C">
              <w:rPr>
                <w:rFonts w:ascii="Calibri" w:eastAsia="Calibri" w:hAnsi="Calibri" w:cs="Calibri"/>
                <w:color w:val="000000" w:themeColor="text1"/>
                <w:lang w:val="en-GB"/>
              </w:rPr>
              <w:t>by coolant trough spindle centre,</w:t>
            </w:r>
          </w:p>
          <w:p w14:paraId="2F684FAC" w14:textId="0385D3EB" w:rsidR="00F47770" w:rsidRPr="00B05B1C" w:rsidRDefault="4301098C" w:rsidP="007355C0">
            <w:pPr>
              <w:pStyle w:val="Odstavekseznama"/>
              <w:widowControl w:val="0"/>
              <w:numPr>
                <w:ilvl w:val="0"/>
                <w:numId w:val="9"/>
              </w:numPr>
              <w:autoSpaceDE w:val="0"/>
              <w:autoSpaceDN w:val="0"/>
              <w:contextualSpacing w:val="0"/>
              <w:rPr>
                <w:rFonts w:eastAsiaTheme="minorEastAsia"/>
                <w:color w:val="000000" w:themeColor="text1"/>
              </w:rPr>
            </w:pPr>
            <w:r w:rsidRPr="4301098C">
              <w:rPr>
                <w:rFonts w:ascii="Calibri" w:eastAsia="Calibri" w:hAnsi="Calibri" w:cs="Calibri"/>
                <w:color w:val="000000" w:themeColor="text1"/>
                <w:lang w:val="en-GB"/>
              </w:rPr>
              <w:t xml:space="preserve"> coolant pressure at least 20 bar.</w:t>
            </w:r>
          </w:p>
          <w:p w14:paraId="2CF5760F" w14:textId="6A1265B1" w:rsidR="00F47770" w:rsidRPr="00B05B1C" w:rsidRDefault="00F47770" w:rsidP="4301098C">
            <w:pPr>
              <w:widowControl w:val="0"/>
              <w:autoSpaceDE w:val="0"/>
              <w:autoSpaceDN w:val="0"/>
              <w:ind w:left="720"/>
              <w:jc w:val="left"/>
              <w:rPr>
                <w:highlight w:val="yellow"/>
              </w:rPr>
            </w:pPr>
          </w:p>
        </w:tc>
        <w:tc>
          <w:tcPr>
            <w:tcW w:w="3365" w:type="dxa"/>
            <w:gridSpan w:val="3"/>
            <w:vAlign w:val="center"/>
          </w:tcPr>
          <w:p w14:paraId="5FBEE9A6" w14:textId="2D738B74"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3A167B18" w14:textId="77777777" w:rsidR="00F47770" w:rsidRPr="00B05B1C" w:rsidRDefault="00F47770" w:rsidP="00F47770">
            <w:pPr>
              <w:jc w:val="left"/>
              <w:rPr>
                <w:highlight w:val="yellow"/>
              </w:rPr>
            </w:pPr>
          </w:p>
        </w:tc>
      </w:tr>
      <w:tr w:rsidR="00F47770" w14:paraId="62795AC2" w14:textId="77777777" w:rsidTr="007355C0">
        <w:trPr>
          <w:trHeight w:val="1020"/>
        </w:trPr>
        <w:tc>
          <w:tcPr>
            <w:tcW w:w="1047" w:type="dxa"/>
            <w:gridSpan w:val="2"/>
            <w:vMerge/>
            <w:vAlign w:val="center"/>
          </w:tcPr>
          <w:p w14:paraId="57D6DB24" w14:textId="77777777" w:rsidR="00F47770" w:rsidRDefault="00F47770" w:rsidP="00F47770">
            <w:pPr>
              <w:jc w:val="center"/>
              <w:rPr>
                <w:rFonts w:cstheme="minorHAnsi"/>
                <w:sz w:val="20"/>
                <w:szCs w:val="20"/>
                <w:lang w:eastAsia="en-US"/>
              </w:rPr>
            </w:pPr>
          </w:p>
        </w:tc>
        <w:tc>
          <w:tcPr>
            <w:tcW w:w="967" w:type="dxa"/>
            <w:gridSpan w:val="2"/>
            <w:vMerge/>
            <w:vAlign w:val="center"/>
          </w:tcPr>
          <w:p w14:paraId="68A1DAF4" w14:textId="77777777" w:rsidR="00F47770" w:rsidRDefault="00F47770" w:rsidP="00F47770">
            <w:pPr>
              <w:jc w:val="center"/>
              <w:rPr>
                <w:sz w:val="20"/>
                <w:szCs w:val="20"/>
              </w:rPr>
            </w:pPr>
          </w:p>
        </w:tc>
        <w:tc>
          <w:tcPr>
            <w:tcW w:w="4612" w:type="dxa"/>
            <w:vAlign w:val="center"/>
          </w:tcPr>
          <w:p w14:paraId="15015792" w14:textId="4F6EFD6C"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en-GB"/>
              </w:rPr>
              <w:t>Active cooling for main spindle, drives and table.</w:t>
            </w:r>
          </w:p>
          <w:p w14:paraId="2459AB8B" w14:textId="6410FE9E"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1F16B25D" w14:textId="3AB0D7AE"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44C55C79" w14:textId="77777777" w:rsidR="00F47770" w:rsidRPr="00B05B1C" w:rsidRDefault="00F47770" w:rsidP="00F47770">
            <w:pPr>
              <w:jc w:val="left"/>
              <w:rPr>
                <w:highlight w:val="yellow"/>
              </w:rPr>
            </w:pPr>
          </w:p>
        </w:tc>
      </w:tr>
      <w:tr w:rsidR="00F47770" w14:paraId="42E8302A" w14:textId="77777777" w:rsidTr="007355C0">
        <w:trPr>
          <w:trHeight w:val="1020"/>
        </w:trPr>
        <w:tc>
          <w:tcPr>
            <w:tcW w:w="1047" w:type="dxa"/>
            <w:gridSpan w:val="2"/>
            <w:vMerge/>
            <w:vAlign w:val="center"/>
          </w:tcPr>
          <w:p w14:paraId="649BA548" w14:textId="77777777" w:rsidR="00F47770" w:rsidRDefault="00F47770" w:rsidP="00F47770">
            <w:pPr>
              <w:jc w:val="center"/>
              <w:rPr>
                <w:rFonts w:cstheme="minorHAnsi"/>
                <w:sz w:val="20"/>
                <w:szCs w:val="20"/>
                <w:lang w:eastAsia="en-US"/>
              </w:rPr>
            </w:pPr>
          </w:p>
        </w:tc>
        <w:tc>
          <w:tcPr>
            <w:tcW w:w="967" w:type="dxa"/>
            <w:gridSpan w:val="2"/>
            <w:vMerge w:val="restart"/>
            <w:shd w:val="clear" w:color="auto" w:fill="DEEAF6" w:themeFill="accent1" w:themeFillTint="33"/>
            <w:vAlign w:val="center"/>
          </w:tcPr>
          <w:p w14:paraId="4220AF12" w14:textId="77777777" w:rsidR="00F47770" w:rsidRDefault="00F47770" w:rsidP="00F47770">
            <w:pPr>
              <w:jc w:val="center"/>
              <w:rPr>
                <w:sz w:val="20"/>
                <w:szCs w:val="20"/>
              </w:rPr>
            </w:pPr>
          </w:p>
        </w:tc>
        <w:tc>
          <w:tcPr>
            <w:tcW w:w="4612" w:type="dxa"/>
            <w:vAlign w:val="center"/>
          </w:tcPr>
          <w:p w14:paraId="7AE91F4D" w14:textId="30C48C3C" w:rsidR="00F47770" w:rsidRPr="00B05B1C" w:rsidRDefault="4301098C" w:rsidP="4301098C">
            <w:pPr>
              <w:widowControl w:val="0"/>
              <w:autoSpaceDE w:val="0"/>
              <w:autoSpaceDN w:val="0"/>
              <w:ind w:left="360"/>
              <w:jc w:val="left"/>
              <w:rPr>
                <w:rFonts w:ascii="Calibri" w:eastAsia="Calibri" w:hAnsi="Calibri" w:cs="Calibri"/>
                <w:color w:val="000000" w:themeColor="text1"/>
              </w:rPr>
            </w:pPr>
            <w:proofErr w:type="spellStart"/>
            <w:r w:rsidRPr="4301098C">
              <w:rPr>
                <w:rFonts w:ascii="Calibri" w:eastAsia="Calibri" w:hAnsi="Calibri" w:cs="Calibri"/>
                <w:color w:val="000000" w:themeColor="text1"/>
              </w:rPr>
              <w:t>Chip</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removal</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by</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chip</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conveyor</w:t>
            </w:r>
            <w:proofErr w:type="spellEnd"/>
            <w:r w:rsidRPr="4301098C">
              <w:rPr>
                <w:rFonts w:ascii="Calibri" w:eastAsia="Calibri" w:hAnsi="Calibri" w:cs="Calibri"/>
                <w:color w:val="000000" w:themeColor="text1"/>
              </w:rPr>
              <w:t>.</w:t>
            </w:r>
          </w:p>
        </w:tc>
        <w:tc>
          <w:tcPr>
            <w:tcW w:w="3365" w:type="dxa"/>
            <w:gridSpan w:val="3"/>
            <w:vAlign w:val="center"/>
          </w:tcPr>
          <w:p w14:paraId="5C62BE0A" w14:textId="4A0082E6"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53216338" w14:textId="77777777" w:rsidR="00F47770" w:rsidRPr="00B05B1C" w:rsidRDefault="00F47770" w:rsidP="00F47770">
            <w:pPr>
              <w:jc w:val="left"/>
              <w:rPr>
                <w:highlight w:val="yellow"/>
              </w:rPr>
            </w:pPr>
          </w:p>
        </w:tc>
      </w:tr>
      <w:tr w:rsidR="00F47770" w14:paraId="3EB31F7D" w14:textId="77777777" w:rsidTr="007355C0">
        <w:trPr>
          <w:trHeight w:val="1020"/>
        </w:trPr>
        <w:tc>
          <w:tcPr>
            <w:tcW w:w="1047" w:type="dxa"/>
            <w:gridSpan w:val="2"/>
            <w:vMerge/>
            <w:vAlign w:val="center"/>
          </w:tcPr>
          <w:p w14:paraId="608C8669" w14:textId="77777777" w:rsidR="00F47770" w:rsidRDefault="00F47770" w:rsidP="00F47770">
            <w:pPr>
              <w:jc w:val="center"/>
              <w:rPr>
                <w:rFonts w:cstheme="minorHAnsi"/>
                <w:sz w:val="20"/>
                <w:szCs w:val="20"/>
                <w:lang w:eastAsia="en-US"/>
              </w:rPr>
            </w:pPr>
          </w:p>
        </w:tc>
        <w:tc>
          <w:tcPr>
            <w:tcW w:w="967" w:type="dxa"/>
            <w:gridSpan w:val="2"/>
            <w:vMerge/>
            <w:vAlign w:val="center"/>
          </w:tcPr>
          <w:p w14:paraId="0A0D4B1B" w14:textId="77777777" w:rsidR="00F47770" w:rsidRDefault="00F47770" w:rsidP="00F47770">
            <w:pPr>
              <w:jc w:val="center"/>
              <w:rPr>
                <w:sz w:val="20"/>
                <w:szCs w:val="20"/>
              </w:rPr>
            </w:pPr>
          </w:p>
        </w:tc>
        <w:tc>
          <w:tcPr>
            <w:tcW w:w="4612" w:type="dxa"/>
            <w:vAlign w:val="center"/>
          </w:tcPr>
          <w:p w14:paraId="12BB6912" w14:textId="687F4603" w:rsidR="00F47770" w:rsidRPr="00B05B1C" w:rsidRDefault="4301098C" w:rsidP="4301098C">
            <w:pPr>
              <w:widowControl w:val="0"/>
              <w:autoSpaceDE w:val="0"/>
              <w:autoSpaceDN w:val="0"/>
              <w:ind w:left="360"/>
              <w:rPr>
                <w:rFonts w:ascii="Calibri" w:eastAsia="Calibri" w:hAnsi="Calibri" w:cs="Calibri"/>
                <w:color w:val="000000" w:themeColor="text1"/>
              </w:rPr>
            </w:pPr>
            <w:r w:rsidRPr="4301098C">
              <w:rPr>
                <w:rFonts w:ascii="Calibri" w:eastAsia="Calibri" w:hAnsi="Calibri" w:cs="Calibri"/>
                <w:color w:val="000000" w:themeColor="text1"/>
                <w:lang w:val="de-DE"/>
              </w:rPr>
              <w:t xml:space="preserve">Integrated </w:t>
            </w:r>
            <w:proofErr w:type="spellStart"/>
            <w:r w:rsidRPr="4301098C">
              <w:rPr>
                <w:rFonts w:ascii="Calibri" w:eastAsia="Calibri" w:hAnsi="Calibri" w:cs="Calibri"/>
                <w:color w:val="000000" w:themeColor="text1"/>
                <w:lang w:val="de-DE"/>
              </w:rPr>
              <w:t>tool</w:t>
            </w:r>
            <w:proofErr w:type="spellEnd"/>
            <w:r w:rsidRPr="4301098C">
              <w:rPr>
                <w:rFonts w:ascii="Calibri" w:eastAsia="Calibri" w:hAnsi="Calibri" w:cs="Calibri"/>
                <w:color w:val="000000" w:themeColor="text1"/>
                <w:lang w:val="en-GB"/>
              </w:rPr>
              <w:t xml:space="preserve"> measuring device.</w:t>
            </w:r>
          </w:p>
          <w:p w14:paraId="3B06FFEF" w14:textId="6BE79E71" w:rsidR="00F47770" w:rsidRPr="00B05B1C" w:rsidRDefault="00F47770" w:rsidP="4301098C">
            <w:pPr>
              <w:widowControl w:val="0"/>
              <w:autoSpaceDE w:val="0"/>
              <w:autoSpaceDN w:val="0"/>
              <w:ind w:left="360"/>
              <w:jc w:val="left"/>
              <w:rPr>
                <w:highlight w:val="yellow"/>
              </w:rPr>
            </w:pPr>
          </w:p>
        </w:tc>
        <w:tc>
          <w:tcPr>
            <w:tcW w:w="3365" w:type="dxa"/>
            <w:gridSpan w:val="3"/>
            <w:vAlign w:val="center"/>
          </w:tcPr>
          <w:p w14:paraId="16954559" w14:textId="77DB0892"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779232C8" w14:textId="77777777" w:rsidR="00F47770" w:rsidRPr="00B05B1C" w:rsidRDefault="00F47770" w:rsidP="00F47770">
            <w:pPr>
              <w:jc w:val="left"/>
              <w:rPr>
                <w:highlight w:val="yellow"/>
              </w:rPr>
            </w:pPr>
          </w:p>
        </w:tc>
      </w:tr>
      <w:tr w:rsidR="00F47770" w14:paraId="38AF8F00" w14:textId="77777777" w:rsidTr="007355C0">
        <w:trPr>
          <w:trHeight w:val="1020"/>
        </w:trPr>
        <w:tc>
          <w:tcPr>
            <w:tcW w:w="1047" w:type="dxa"/>
            <w:gridSpan w:val="2"/>
            <w:vMerge/>
            <w:vAlign w:val="center"/>
          </w:tcPr>
          <w:p w14:paraId="78CBC98F" w14:textId="77777777" w:rsidR="00F47770" w:rsidRDefault="00F47770" w:rsidP="00F47770">
            <w:pPr>
              <w:jc w:val="center"/>
              <w:rPr>
                <w:rFonts w:cstheme="minorHAnsi"/>
                <w:sz w:val="20"/>
                <w:szCs w:val="20"/>
                <w:lang w:eastAsia="en-US"/>
              </w:rPr>
            </w:pPr>
          </w:p>
        </w:tc>
        <w:tc>
          <w:tcPr>
            <w:tcW w:w="967" w:type="dxa"/>
            <w:gridSpan w:val="2"/>
            <w:vMerge/>
            <w:vAlign w:val="center"/>
          </w:tcPr>
          <w:p w14:paraId="3D007A45" w14:textId="77777777" w:rsidR="00F47770" w:rsidRDefault="00F47770" w:rsidP="00F47770">
            <w:pPr>
              <w:jc w:val="center"/>
              <w:rPr>
                <w:sz w:val="20"/>
                <w:szCs w:val="20"/>
              </w:rPr>
            </w:pPr>
          </w:p>
        </w:tc>
        <w:tc>
          <w:tcPr>
            <w:tcW w:w="4612" w:type="dxa"/>
            <w:vAlign w:val="center"/>
          </w:tcPr>
          <w:p w14:paraId="565F84B4" w14:textId="78BF1711" w:rsidR="00F47770" w:rsidRPr="00B05B1C" w:rsidRDefault="4301098C" w:rsidP="4301098C">
            <w:pPr>
              <w:widowControl w:val="0"/>
              <w:autoSpaceDE w:val="0"/>
              <w:autoSpaceDN w:val="0"/>
              <w:ind w:left="360"/>
              <w:jc w:val="left"/>
              <w:rPr>
                <w:rFonts w:ascii="Calibri" w:eastAsia="Calibri" w:hAnsi="Calibri" w:cs="Calibri"/>
                <w:color w:val="000000" w:themeColor="text1"/>
              </w:rPr>
            </w:pPr>
            <w:proofErr w:type="spellStart"/>
            <w:r w:rsidRPr="4301098C">
              <w:rPr>
                <w:rFonts w:ascii="Calibri" w:eastAsia="Calibri" w:hAnsi="Calibri" w:cs="Calibri"/>
                <w:color w:val="000000" w:themeColor="text1"/>
              </w:rPr>
              <w:t>Infrared</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touch</w:t>
            </w:r>
            <w:proofErr w:type="spellEnd"/>
            <w:r w:rsidRPr="4301098C">
              <w:rPr>
                <w:rFonts w:ascii="Calibri" w:eastAsia="Calibri" w:hAnsi="Calibri" w:cs="Calibri"/>
                <w:color w:val="000000" w:themeColor="text1"/>
              </w:rPr>
              <w:t xml:space="preserve"> probe </w:t>
            </w:r>
            <w:proofErr w:type="spellStart"/>
            <w:r w:rsidRPr="4301098C">
              <w:rPr>
                <w:rFonts w:ascii="Calibri" w:eastAsia="Calibri" w:hAnsi="Calibri" w:cs="Calibri"/>
                <w:color w:val="000000" w:themeColor="text1"/>
              </w:rPr>
              <w:t>for</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probing</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of</w:t>
            </w:r>
            <w:proofErr w:type="spellEnd"/>
            <w:r w:rsidRPr="4301098C">
              <w:rPr>
                <w:rFonts w:ascii="Calibri" w:eastAsia="Calibri" w:hAnsi="Calibri" w:cs="Calibri"/>
                <w:color w:val="000000" w:themeColor="text1"/>
              </w:rPr>
              <w:t xml:space="preserve"> </w:t>
            </w:r>
            <w:proofErr w:type="spellStart"/>
            <w:r w:rsidRPr="4301098C">
              <w:rPr>
                <w:rFonts w:ascii="Calibri" w:eastAsia="Calibri" w:hAnsi="Calibri" w:cs="Calibri"/>
                <w:color w:val="000000" w:themeColor="text1"/>
              </w:rPr>
              <w:t>workpieces</w:t>
            </w:r>
            <w:proofErr w:type="spellEnd"/>
            <w:r w:rsidRPr="4301098C">
              <w:rPr>
                <w:rFonts w:ascii="Calibri" w:eastAsia="Calibri" w:hAnsi="Calibri" w:cs="Calibri"/>
                <w:color w:val="000000" w:themeColor="text1"/>
              </w:rPr>
              <w:t>.</w:t>
            </w:r>
          </w:p>
        </w:tc>
        <w:tc>
          <w:tcPr>
            <w:tcW w:w="3365" w:type="dxa"/>
            <w:gridSpan w:val="3"/>
            <w:vAlign w:val="center"/>
          </w:tcPr>
          <w:p w14:paraId="2972CCDA" w14:textId="69C47B64"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34298A68" w14:textId="77777777" w:rsidR="00F47770" w:rsidRPr="00B05B1C" w:rsidRDefault="00F47770" w:rsidP="00F47770">
            <w:pPr>
              <w:jc w:val="left"/>
              <w:rPr>
                <w:highlight w:val="yellow"/>
              </w:rPr>
            </w:pPr>
          </w:p>
        </w:tc>
      </w:tr>
      <w:tr w:rsidR="00F47770" w14:paraId="630E2B5D" w14:textId="77777777" w:rsidTr="007355C0">
        <w:trPr>
          <w:trHeight w:val="1020"/>
        </w:trPr>
        <w:tc>
          <w:tcPr>
            <w:tcW w:w="1047" w:type="dxa"/>
            <w:gridSpan w:val="2"/>
            <w:vMerge/>
            <w:vAlign w:val="center"/>
          </w:tcPr>
          <w:p w14:paraId="420DB6F6" w14:textId="77777777" w:rsidR="00F47770" w:rsidRDefault="00F47770" w:rsidP="00F47770">
            <w:pPr>
              <w:jc w:val="center"/>
              <w:rPr>
                <w:rFonts w:cstheme="minorHAnsi"/>
                <w:sz w:val="20"/>
                <w:szCs w:val="20"/>
                <w:lang w:eastAsia="en-US"/>
              </w:rPr>
            </w:pPr>
          </w:p>
        </w:tc>
        <w:tc>
          <w:tcPr>
            <w:tcW w:w="967" w:type="dxa"/>
            <w:gridSpan w:val="2"/>
            <w:vMerge/>
            <w:vAlign w:val="center"/>
          </w:tcPr>
          <w:p w14:paraId="2330CB8B" w14:textId="77777777" w:rsidR="00F47770" w:rsidRDefault="00F47770" w:rsidP="00F47770">
            <w:pPr>
              <w:jc w:val="center"/>
              <w:rPr>
                <w:sz w:val="20"/>
                <w:szCs w:val="20"/>
              </w:rPr>
            </w:pPr>
          </w:p>
        </w:tc>
        <w:tc>
          <w:tcPr>
            <w:tcW w:w="4612" w:type="dxa"/>
            <w:vAlign w:val="center"/>
          </w:tcPr>
          <w:p w14:paraId="21FD549C" w14:textId="1881D66E" w:rsidR="00F47770" w:rsidRPr="00B05B1C" w:rsidRDefault="4301098C" w:rsidP="4301098C">
            <w:pPr>
              <w:widowControl w:val="0"/>
              <w:autoSpaceDE w:val="0"/>
              <w:autoSpaceDN w:val="0"/>
              <w:ind w:left="360"/>
              <w:jc w:val="left"/>
              <w:rPr>
                <w:rFonts w:ascii="Calibri" w:eastAsia="Calibri" w:hAnsi="Calibri" w:cs="Calibri"/>
                <w:color w:val="000000" w:themeColor="text1"/>
                <w:lang w:val="en-GB"/>
              </w:rPr>
            </w:pPr>
            <w:r w:rsidRPr="4301098C">
              <w:rPr>
                <w:rFonts w:ascii="Calibri" w:eastAsia="Calibri" w:hAnsi="Calibri" w:cs="Calibri"/>
                <w:color w:val="000000" w:themeColor="text1"/>
                <w:lang w:val="en-GB"/>
              </w:rPr>
              <w:t>System for control and compensation of the cinematic accuracy. System for control and compensation of the cinematic accuracy.</w:t>
            </w:r>
          </w:p>
        </w:tc>
        <w:tc>
          <w:tcPr>
            <w:tcW w:w="3365" w:type="dxa"/>
            <w:gridSpan w:val="3"/>
            <w:vAlign w:val="center"/>
          </w:tcPr>
          <w:p w14:paraId="0EA3B898" w14:textId="7A06BABD" w:rsidR="00F47770" w:rsidRPr="00B05B1C" w:rsidRDefault="00F47770"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39ED637B" w14:textId="77777777" w:rsidR="00F47770" w:rsidRPr="00B05B1C" w:rsidRDefault="00F47770" w:rsidP="00F47770">
            <w:pPr>
              <w:jc w:val="left"/>
              <w:rPr>
                <w:highlight w:val="yellow"/>
              </w:rPr>
            </w:pPr>
          </w:p>
        </w:tc>
      </w:tr>
      <w:tr w:rsidR="00F47770" w14:paraId="5FA432C8" w14:textId="77777777" w:rsidTr="007355C0">
        <w:trPr>
          <w:trHeight w:val="1020"/>
        </w:trPr>
        <w:tc>
          <w:tcPr>
            <w:tcW w:w="1047" w:type="dxa"/>
            <w:gridSpan w:val="2"/>
            <w:vMerge/>
            <w:vAlign w:val="center"/>
          </w:tcPr>
          <w:p w14:paraId="31A28C24" w14:textId="77777777" w:rsidR="00F47770" w:rsidRDefault="00F47770" w:rsidP="00F47770">
            <w:pPr>
              <w:jc w:val="center"/>
              <w:rPr>
                <w:rFonts w:cstheme="minorHAnsi"/>
                <w:sz w:val="20"/>
                <w:szCs w:val="20"/>
                <w:lang w:eastAsia="en-US"/>
              </w:rPr>
            </w:pPr>
          </w:p>
        </w:tc>
        <w:tc>
          <w:tcPr>
            <w:tcW w:w="967" w:type="dxa"/>
            <w:gridSpan w:val="2"/>
            <w:vMerge/>
            <w:vAlign w:val="center"/>
          </w:tcPr>
          <w:p w14:paraId="43E7167F" w14:textId="77777777" w:rsidR="00F47770" w:rsidRDefault="00F47770" w:rsidP="00F47770">
            <w:pPr>
              <w:jc w:val="center"/>
              <w:rPr>
                <w:sz w:val="20"/>
                <w:szCs w:val="20"/>
              </w:rPr>
            </w:pPr>
          </w:p>
        </w:tc>
        <w:tc>
          <w:tcPr>
            <w:tcW w:w="4612" w:type="dxa"/>
            <w:vAlign w:val="center"/>
          </w:tcPr>
          <w:p w14:paraId="0CD1A347" w14:textId="4A159EE4" w:rsidR="00F47770" w:rsidRPr="00B05B1C" w:rsidRDefault="0149F617" w:rsidP="0149F617">
            <w:pPr>
              <w:widowControl w:val="0"/>
              <w:autoSpaceDE w:val="0"/>
              <w:autoSpaceDN w:val="0"/>
              <w:ind w:left="360"/>
              <w:rPr>
                <w:rFonts w:ascii="Calibri" w:eastAsia="Calibri" w:hAnsi="Calibri" w:cs="Calibri"/>
                <w:color w:val="000000" w:themeColor="text1"/>
              </w:rPr>
            </w:pPr>
            <w:r w:rsidRPr="0149F617">
              <w:rPr>
                <w:rFonts w:ascii="Calibri" w:eastAsia="Calibri" w:hAnsi="Calibri" w:cs="Calibri"/>
                <w:color w:val="000000" w:themeColor="text1"/>
                <w:lang w:val="en-GB"/>
              </w:rPr>
              <w:t>Hydraulic clamping system for workpiece clamping, with the possibility of using "zero" clamping.</w:t>
            </w:r>
          </w:p>
          <w:p w14:paraId="1356E2AD" w14:textId="07F2FE25" w:rsidR="00F47770" w:rsidRPr="00B05B1C" w:rsidRDefault="00F47770" w:rsidP="0149F617">
            <w:pPr>
              <w:widowControl w:val="0"/>
              <w:autoSpaceDE w:val="0"/>
              <w:autoSpaceDN w:val="0"/>
              <w:ind w:left="708"/>
              <w:jc w:val="left"/>
              <w:rPr>
                <w:highlight w:val="yellow"/>
              </w:rPr>
            </w:pPr>
          </w:p>
        </w:tc>
        <w:tc>
          <w:tcPr>
            <w:tcW w:w="3365" w:type="dxa"/>
            <w:gridSpan w:val="3"/>
            <w:vAlign w:val="center"/>
          </w:tcPr>
          <w:p w14:paraId="0742C6D7" w14:textId="2907D7D3" w:rsidR="00F47770" w:rsidRPr="00B05B1C" w:rsidRDefault="00F47770"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27D2DE3B" w14:textId="77777777" w:rsidR="00F47770" w:rsidRPr="00B05B1C" w:rsidRDefault="00F47770" w:rsidP="00F47770">
            <w:pPr>
              <w:jc w:val="left"/>
              <w:rPr>
                <w:highlight w:val="yellow"/>
              </w:rPr>
            </w:pPr>
          </w:p>
        </w:tc>
      </w:tr>
      <w:tr w:rsidR="00F47770" w14:paraId="72F34CC0" w14:textId="77777777" w:rsidTr="007355C0">
        <w:trPr>
          <w:trHeight w:val="1020"/>
        </w:trPr>
        <w:tc>
          <w:tcPr>
            <w:tcW w:w="1047" w:type="dxa"/>
            <w:gridSpan w:val="2"/>
            <w:vMerge/>
            <w:vAlign w:val="center"/>
          </w:tcPr>
          <w:p w14:paraId="393D0915" w14:textId="77777777" w:rsidR="00F47770" w:rsidRDefault="00F47770" w:rsidP="00F47770">
            <w:pPr>
              <w:jc w:val="center"/>
              <w:rPr>
                <w:rFonts w:cstheme="minorHAnsi"/>
                <w:sz w:val="20"/>
                <w:szCs w:val="20"/>
                <w:lang w:eastAsia="en-US"/>
              </w:rPr>
            </w:pPr>
          </w:p>
        </w:tc>
        <w:tc>
          <w:tcPr>
            <w:tcW w:w="967" w:type="dxa"/>
            <w:gridSpan w:val="2"/>
            <w:vMerge/>
            <w:vAlign w:val="center"/>
          </w:tcPr>
          <w:p w14:paraId="75925014" w14:textId="77777777" w:rsidR="00F47770" w:rsidRDefault="00F47770" w:rsidP="00F47770">
            <w:pPr>
              <w:jc w:val="center"/>
              <w:rPr>
                <w:sz w:val="20"/>
                <w:szCs w:val="20"/>
              </w:rPr>
            </w:pPr>
          </w:p>
        </w:tc>
        <w:tc>
          <w:tcPr>
            <w:tcW w:w="4612" w:type="dxa"/>
            <w:vAlign w:val="center"/>
          </w:tcPr>
          <w:p w14:paraId="3E397C5A" w14:textId="6EE88405" w:rsidR="00F47770" w:rsidRPr="00B05B1C" w:rsidRDefault="0149F617" w:rsidP="0149F617">
            <w:pPr>
              <w:widowControl w:val="0"/>
              <w:autoSpaceDE w:val="0"/>
              <w:autoSpaceDN w:val="0"/>
              <w:ind w:left="360"/>
              <w:rPr>
                <w:rFonts w:ascii="Calibri" w:eastAsia="Calibri" w:hAnsi="Calibri" w:cs="Calibri"/>
                <w:color w:val="000000" w:themeColor="text1"/>
              </w:rPr>
            </w:pPr>
            <w:r w:rsidRPr="0149F617">
              <w:rPr>
                <w:rFonts w:ascii="Calibri" w:eastAsia="Calibri" w:hAnsi="Calibri" w:cs="Calibri"/>
                <w:color w:val="000000" w:themeColor="text1"/>
                <w:lang w:val="en-GB"/>
              </w:rPr>
              <w:t>Postprocessor with 3D machine simulation for Siemens NX software already owned and used by the customer.</w:t>
            </w:r>
          </w:p>
          <w:p w14:paraId="09170D39" w14:textId="27FF5816" w:rsidR="00F47770" w:rsidRPr="00B05B1C" w:rsidRDefault="00F47770" w:rsidP="0149F617">
            <w:pPr>
              <w:widowControl w:val="0"/>
              <w:autoSpaceDE w:val="0"/>
              <w:autoSpaceDN w:val="0"/>
              <w:ind w:left="708"/>
              <w:jc w:val="left"/>
              <w:rPr>
                <w:highlight w:val="yellow"/>
              </w:rPr>
            </w:pPr>
          </w:p>
        </w:tc>
        <w:tc>
          <w:tcPr>
            <w:tcW w:w="3365" w:type="dxa"/>
            <w:gridSpan w:val="3"/>
            <w:vAlign w:val="center"/>
          </w:tcPr>
          <w:p w14:paraId="54630438" w14:textId="7914D2D4" w:rsidR="00F47770" w:rsidRPr="00B05B1C" w:rsidRDefault="00F47770"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75A5C13E" w14:textId="77777777" w:rsidR="00F47770" w:rsidRPr="00B05B1C" w:rsidRDefault="00F47770" w:rsidP="00F47770">
            <w:pPr>
              <w:jc w:val="left"/>
              <w:rPr>
                <w:highlight w:val="yellow"/>
              </w:rPr>
            </w:pPr>
          </w:p>
        </w:tc>
      </w:tr>
      <w:tr w:rsidR="00EA0574" w14:paraId="02A67C4A" w14:textId="77777777" w:rsidTr="00EA0574">
        <w:trPr>
          <w:trHeight w:val="1020"/>
        </w:trPr>
        <w:tc>
          <w:tcPr>
            <w:tcW w:w="1047" w:type="dxa"/>
            <w:gridSpan w:val="2"/>
            <w:vMerge/>
            <w:vAlign w:val="center"/>
          </w:tcPr>
          <w:p w14:paraId="7AD44ADF" w14:textId="77777777" w:rsidR="00EA0574" w:rsidRDefault="00EA0574" w:rsidP="00F47770">
            <w:pPr>
              <w:jc w:val="center"/>
              <w:rPr>
                <w:rFonts w:cstheme="minorHAnsi"/>
                <w:sz w:val="20"/>
                <w:szCs w:val="20"/>
                <w:lang w:eastAsia="en-US"/>
              </w:rPr>
            </w:pPr>
          </w:p>
        </w:tc>
        <w:tc>
          <w:tcPr>
            <w:tcW w:w="967" w:type="dxa"/>
            <w:gridSpan w:val="2"/>
            <w:vMerge/>
            <w:vAlign w:val="center"/>
          </w:tcPr>
          <w:p w14:paraId="3D494738" w14:textId="77777777" w:rsidR="00EA0574" w:rsidRDefault="00EA0574" w:rsidP="00F47770">
            <w:pPr>
              <w:jc w:val="center"/>
              <w:rPr>
                <w:sz w:val="20"/>
                <w:szCs w:val="20"/>
              </w:rPr>
            </w:pPr>
          </w:p>
        </w:tc>
        <w:tc>
          <w:tcPr>
            <w:tcW w:w="4612" w:type="dxa"/>
            <w:vAlign w:val="center"/>
          </w:tcPr>
          <w:p w14:paraId="062B0FB5" w14:textId="77491067" w:rsidR="00EA0574" w:rsidRPr="00B05B1C" w:rsidRDefault="00EA0574" w:rsidP="0149F617">
            <w:pPr>
              <w:widowControl w:val="0"/>
              <w:autoSpaceDE w:val="0"/>
              <w:autoSpaceDN w:val="0"/>
              <w:ind w:left="360"/>
              <w:rPr>
                <w:rFonts w:ascii="Calibri" w:eastAsia="Calibri" w:hAnsi="Calibri" w:cs="Calibri"/>
                <w:color w:val="000000" w:themeColor="text1"/>
              </w:rPr>
            </w:pPr>
            <w:r w:rsidRPr="0149F617">
              <w:rPr>
                <w:rFonts w:ascii="Calibri" w:eastAsia="Calibri" w:hAnsi="Calibri" w:cs="Calibri"/>
                <w:color w:val="000000" w:themeColor="text1"/>
                <w:lang w:val="en-GB"/>
              </w:rPr>
              <w:t>CAD model of the machine, used for machine simulation.</w:t>
            </w:r>
          </w:p>
          <w:p w14:paraId="3F3E1313" w14:textId="596456BD" w:rsidR="00EA0574" w:rsidRPr="00B05B1C" w:rsidRDefault="00EA0574" w:rsidP="0149F617">
            <w:pPr>
              <w:widowControl w:val="0"/>
              <w:autoSpaceDE w:val="0"/>
              <w:autoSpaceDN w:val="0"/>
              <w:ind w:left="708"/>
              <w:jc w:val="left"/>
              <w:rPr>
                <w:highlight w:val="yellow"/>
              </w:rPr>
            </w:pPr>
          </w:p>
        </w:tc>
        <w:tc>
          <w:tcPr>
            <w:tcW w:w="3365" w:type="dxa"/>
            <w:gridSpan w:val="3"/>
            <w:vAlign w:val="center"/>
          </w:tcPr>
          <w:p w14:paraId="4B6E90AD" w14:textId="3CF6F4BB" w:rsidR="00EA0574" w:rsidRPr="00B05B1C" w:rsidRDefault="00EA0574"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6BB10F57" w14:textId="77777777" w:rsidR="00EA0574" w:rsidRPr="00B05B1C" w:rsidRDefault="00EA0574" w:rsidP="00F47770">
            <w:pPr>
              <w:jc w:val="left"/>
              <w:rPr>
                <w:highlight w:val="yellow"/>
              </w:rPr>
            </w:pPr>
          </w:p>
        </w:tc>
      </w:tr>
      <w:tr w:rsidR="00F47770" w14:paraId="773E0106" w14:textId="77777777" w:rsidTr="007355C0">
        <w:trPr>
          <w:trHeight w:val="1020"/>
        </w:trPr>
        <w:tc>
          <w:tcPr>
            <w:tcW w:w="1047" w:type="dxa"/>
            <w:gridSpan w:val="2"/>
            <w:vMerge/>
            <w:vAlign w:val="center"/>
          </w:tcPr>
          <w:p w14:paraId="5F3850C0" w14:textId="77777777" w:rsidR="00F47770" w:rsidRDefault="00F47770" w:rsidP="00F47770">
            <w:pPr>
              <w:jc w:val="center"/>
              <w:rPr>
                <w:rFonts w:cstheme="minorHAnsi"/>
                <w:sz w:val="20"/>
                <w:szCs w:val="20"/>
                <w:lang w:eastAsia="en-US"/>
              </w:rPr>
            </w:pPr>
          </w:p>
        </w:tc>
        <w:tc>
          <w:tcPr>
            <w:tcW w:w="967" w:type="dxa"/>
            <w:gridSpan w:val="2"/>
            <w:vMerge/>
            <w:vAlign w:val="center"/>
          </w:tcPr>
          <w:p w14:paraId="0E7EBD01" w14:textId="77777777" w:rsidR="00F47770" w:rsidRDefault="00F47770" w:rsidP="00F47770">
            <w:pPr>
              <w:jc w:val="center"/>
              <w:rPr>
                <w:sz w:val="20"/>
                <w:szCs w:val="20"/>
              </w:rPr>
            </w:pPr>
          </w:p>
        </w:tc>
        <w:tc>
          <w:tcPr>
            <w:tcW w:w="4612" w:type="dxa"/>
            <w:vAlign w:val="center"/>
          </w:tcPr>
          <w:p w14:paraId="45436C3F" w14:textId="49C234EE" w:rsidR="00F47770" w:rsidRPr="00B05B1C" w:rsidRDefault="0149F617" w:rsidP="0149F617">
            <w:pPr>
              <w:widowControl w:val="0"/>
              <w:autoSpaceDE w:val="0"/>
              <w:autoSpaceDN w:val="0"/>
              <w:ind w:left="360"/>
              <w:rPr>
                <w:rFonts w:ascii="Calibri" w:eastAsia="Calibri" w:hAnsi="Calibri" w:cs="Calibri"/>
                <w:color w:val="000000" w:themeColor="text1"/>
              </w:rPr>
            </w:pPr>
            <w:r w:rsidRPr="0149F617">
              <w:rPr>
                <w:rFonts w:ascii="Calibri" w:eastAsia="Calibri" w:hAnsi="Calibri" w:cs="Calibri"/>
                <w:color w:val="000000" w:themeColor="text1"/>
                <w:lang w:val="en-GB"/>
              </w:rPr>
              <w:t xml:space="preserve">Instructions in English </w:t>
            </w:r>
            <w:r w:rsidR="0089768F">
              <w:rPr>
                <w:rFonts w:ascii="Calibri" w:eastAsia="Calibri" w:hAnsi="Calibri" w:cs="Calibri"/>
                <w:color w:val="000000" w:themeColor="text1"/>
                <w:lang w:val="en-GB"/>
              </w:rPr>
              <w:t>or</w:t>
            </w:r>
            <w:r w:rsidR="0089768F" w:rsidRPr="0149F617">
              <w:rPr>
                <w:rFonts w:ascii="Calibri" w:eastAsia="Calibri" w:hAnsi="Calibri" w:cs="Calibri"/>
                <w:color w:val="000000" w:themeColor="text1"/>
                <w:lang w:val="en-GB"/>
              </w:rPr>
              <w:t xml:space="preserve"> </w:t>
            </w:r>
            <w:r w:rsidRPr="0149F617">
              <w:rPr>
                <w:rFonts w:ascii="Calibri" w:eastAsia="Calibri" w:hAnsi="Calibri" w:cs="Calibri"/>
                <w:color w:val="000000" w:themeColor="text1"/>
                <w:lang w:val="en-GB"/>
              </w:rPr>
              <w:t xml:space="preserve">Slovenian language in printed </w:t>
            </w:r>
            <w:r w:rsidR="0089768F">
              <w:rPr>
                <w:rFonts w:ascii="Calibri" w:eastAsia="Calibri" w:hAnsi="Calibri" w:cs="Calibri"/>
                <w:color w:val="000000" w:themeColor="text1"/>
                <w:lang w:val="en-GB"/>
              </w:rPr>
              <w:t>or</w:t>
            </w:r>
            <w:r w:rsidR="0089768F" w:rsidRPr="0149F617">
              <w:rPr>
                <w:rFonts w:ascii="Calibri" w:eastAsia="Calibri" w:hAnsi="Calibri" w:cs="Calibri"/>
                <w:color w:val="000000" w:themeColor="text1"/>
                <w:lang w:val="en-GB"/>
              </w:rPr>
              <w:t xml:space="preserve"> </w:t>
            </w:r>
            <w:r w:rsidRPr="0149F617">
              <w:rPr>
                <w:rFonts w:ascii="Calibri" w:eastAsia="Calibri" w:hAnsi="Calibri" w:cs="Calibri"/>
                <w:color w:val="000000" w:themeColor="text1"/>
                <w:lang w:val="en-GB"/>
              </w:rPr>
              <w:t>electronic form.</w:t>
            </w:r>
          </w:p>
          <w:p w14:paraId="2F258E61" w14:textId="7695E55E" w:rsidR="00F47770" w:rsidRPr="00B05B1C" w:rsidRDefault="00F47770" w:rsidP="0149F617">
            <w:pPr>
              <w:widowControl w:val="0"/>
              <w:autoSpaceDE w:val="0"/>
              <w:autoSpaceDN w:val="0"/>
              <w:ind w:left="708"/>
              <w:jc w:val="left"/>
              <w:rPr>
                <w:highlight w:val="yellow"/>
              </w:rPr>
            </w:pPr>
          </w:p>
        </w:tc>
        <w:tc>
          <w:tcPr>
            <w:tcW w:w="3365" w:type="dxa"/>
            <w:gridSpan w:val="3"/>
            <w:vAlign w:val="center"/>
          </w:tcPr>
          <w:p w14:paraId="4ED3EFDC" w14:textId="4251B532" w:rsidR="00F47770" w:rsidRPr="00B05B1C" w:rsidRDefault="00F47770"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vAlign w:val="center"/>
          </w:tcPr>
          <w:p w14:paraId="33A5B5D8" w14:textId="77777777" w:rsidR="00F47770" w:rsidRPr="00B05B1C" w:rsidRDefault="00F47770" w:rsidP="00F47770">
            <w:pPr>
              <w:jc w:val="left"/>
              <w:rPr>
                <w:highlight w:val="yellow"/>
              </w:rPr>
            </w:pPr>
          </w:p>
        </w:tc>
      </w:tr>
      <w:tr w:rsidR="00F47770" w14:paraId="3B98B217" w14:textId="77777777" w:rsidTr="007355C0">
        <w:trPr>
          <w:trHeight w:val="426"/>
        </w:trPr>
        <w:tc>
          <w:tcPr>
            <w:tcW w:w="1047" w:type="dxa"/>
            <w:gridSpan w:val="2"/>
            <w:vMerge w:val="restart"/>
            <w:shd w:val="clear" w:color="auto" w:fill="DEEAF6" w:themeFill="accent1" w:themeFillTint="33"/>
            <w:vAlign w:val="center"/>
          </w:tcPr>
          <w:p w14:paraId="20BA300E" w14:textId="77777777" w:rsidR="00F47770" w:rsidRPr="00DE3A1C" w:rsidRDefault="00F47770" w:rsidP="0089768F">
            <w:pPr>
              <w:jc w:val="center"/>
              <w:rPr>
                <w:rFonts w:cstheme="minorHAnsi"/>
                <w:b/>
                <w:bCs/>
                <w:sz w:val="20"/>
                <w:szCs w:val="20"/>
                <w:lang w:eastAsia="en-US"/>
              </w:rPr>
            </w:pPr>
            <w:r>
              <w:rPr>
                <w:rFonts w:cstheme="minorHAnsi"/>
                <w:b/>
                <w:bCs/>
                <w:sz w:val="20"/>
                <w:szCs w:val="20"/>
                <w:lang w:eastAsia="en-US"/>
              </w:rPr>
              <w:t>1.2</w:t>
            </w:r>
          </w:p>
        </w:tc>
        <w:tc>
          <w:tcPr>
            <w:tcW w:w="967" w:type="dxa"/>
            <w:gridSpan w:val="2"/>
            <w:vMerge w:val="restart"/>
            <w:shd w:val="clear" w:color="auto" w:fill="DEEAF6" w:themeFill="accent1" w:themeFillTint="33"/>
            <w:vAlign w:val="center"/>
          </w:tcPr>
          <w:p w14:paraId="21D239B7" w14:textId="77777777" w:rsidR="00F47770" w:rsidRPr="00AF2B7C" w:rsidRDefault="00F47770" w:rsidP="0089768F">
            <w:pPr>
              <w:jc w:val="center"/>
              <w:rPr>
                <w:b/>
                <w:bCs/>
                <w:caps/>
                <w:sz w:val="20"/>
                <w:szCs w:val="20"/>
              </w:rPr>
            </w:pPr>
            <w:r>
              <w:rPr>
                <w:b/>
                <w:bCs/>
                <w:caps/>
                <w:sz w:val="20"/>
                <w:szCs w:val="20"/>
              </w:rPr>
              <w:t>1</w:t>
            </w:r>
          </w:p>
        </w:tc>
        <w:tc>
          <w:tcPr>
            <w:tcW w:w="11873" w:type="dxa"/>
            <w:gridSpan w:val="6"/>
            <w:tcBorders>
              <w:bottom w:val="single" w:sz="4" w:space="0" w:color="auto"/>
            </w:tcBorders>
            <w:shd w:val="clear" w:color="auto" w:fill="DEEAF6" w:themeFill="accent1" w:themeFillTint="33"/>
            <w:vAlign w:val="center"/>
          </w:tcPr>
          <w:p w14:paraId="18FCF6E7" w14:textId="3C5512F6" w:rsidR="00F47770" w:rsidRPr="00B05B1C" w:rsidRDefault="00F47770" w:rsidP="5FE3423A">
            <w:pPr>
              <w:jc w:val="left"/>
              <w:rPr>
                <w:b/>
                <w:bCs/>
                <w:caps/>
                <w:sz w:val="20"/>
                <w:szCs w:val="20"/>
              </w:rPr>
            </w:pPr>
            <w:r w:rsidRPr="5FE3423A">
              <w:rPr>
                <w:b/>
                <w:bCs/>
                <w:caps/>
                <w:sz w:val="20"/>
                <w:szCs w:val="20"/>
              </w:rPr>
              <w:t>SCREW  COMPRESSOR</w:t>
            </w:r>
          </w:p>
        </w:tc>
      </w:tr>
      <w:tr w:rsidR="00F47770" w14:paraId="79EE8EDE" w14:textId="77777777" w:rsidTr="007355C0">
        <w:trPr>
          <w:trHeight w:val="1020"/>
        </w:trPr>
        <w:tc>
          <w:tcPr>
            <w:tcW w:w="1047" w:type="dxa"/>
            <w:gridSpan w:val="2"/>
            <w:vMerge/>
            <w:vAlign w:val="center"/>
          </w:tcPr>
          <w:p w14:paraId="6BF502B5" w14:textId="77777777" w:rsidR="00F47770" w:rsidRDefault="00F47770" w:rsidP="00F47770">
            <w:pPr>
              <w:jc w:val="center"/>
              <w:rPr>
                <w:rFonts w:cstheme="minorHAnsi"/>
                <w:b/>
                <w:bCs/>
                <w:sz w:val="20"/>
                <w:szCs w:val="20"/>
                <w:lang w:eastAsia="en-US"/>
              </w:rPr>
            </w:pPr>
          </w:p>
        </w:tc>
        <w:tc>
          <w:tcPr>
            <w:tcW w:w="967" w:type="dxa"/>
            <w:gridSpan w:val="2"/>
            <w:vMerge/>
            <w:vAlign w:val="center"/>
          </w:tcPr>
          <w:p w14:paraId="3175B83D" w14:textId="77777777" w:rsidR="00F47770" w:rsidRDefault="00F47770" w:rsidP="00F47770">
            <w:pPr>
              <w:jc w:val="center"/>
              <w:rPr>
                <w:b/>
                <w:bCs/>
                <w:caps/>
                <w:sz w:val="20"/>
                <w:szCs w:val="20"/>
              </w:rPr>
            </w:pPr>
          </w:p>
        </w:tc>
        <w:tc>
          <w:tcPr>
            <w:tcW w:w="4677" w:type="dxa"/>
            <w:gridSpan w:val="2"/>
            <w:vAlign w:val="center"/>
          </w:tcPr>
          <w:p w14:paraId="5E42C33A" w14:textId="556E22CE" w:rsidR="00F47770" w:rsidRPr="00B05B1C" w:rsidRDefault="5FE3423A" w:rsidP="5FE3423A">
            <w:pPr>
              <w:ind w:left="359"/>
              <w:rPr>
                <w:rFonts w:ascii="Calibri" w:eastAsia="Calibri" w:hAnsi="Calibri" w:cs="Calibri"/>
                <w:color w:val="000000" w:themeColor="text1"/>
              </w:rPr>
            </w:pPr>
            <w:r w:rsidRPr="5FE3423A">
              <w:rPr>
                <w:rFonts w:ascii="Calibri" w:eastAsia="Calibri" w:hAnsi="Calibri" w:cs="Calibri"/>
                <w:color w:val="000000" w:themeColor="text1"/>
                <w:lang w:val="en-GB"/>
              </w:rPr>
              <w:t>Output power at least 7 kW.</w:t>
            </w:r>
          </w:p>
          <w:p w14:paraId="0C29D7F3" w14:textId="76678371" w:rsidR="00F47770" w:rsidRPr="00B05B1C" w:rsidRDefault="00F47770" w:rsidP="5FE3423A">
            <w:pPr>
              <w:ind w:left="708"/>
              <w:jc w:val="left"/>
              <w:rPr>
                <w:highlight w:val="yellow"/>
              </w:rPr>
            </w:pPr>
          </w:p>
        </w:tc>
        <w:tc>
          <w:tcPr>
            <w:tcW w:w="3300" w:type="dxa"/>
            <w:gridSpan w:val="2"/>
            <w:shd w:val="clear" w:color="auto" w:fill="auto"/>
            <w:vAlign w:val="center"/>
          </w:tcPr>
          <w:p w14:paraId="3C4E4C4F" w14:textId="7146FDFE" w:rsidR="00F47770" w:rsidRPr="00B05B1C" w:rsidRDefault="00F47770"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2D25408" w14:textId="77777777" w:rsidR="00F47770" w:rsidRPr="00B05B1C" w:rsidRDefault="00F47770" w:rsidP="00F47770">
            <w:pPr>
              <w:jc w:val="left"/>
              <w:rPr>
                <w:b/>
                <w:bCs/>
                <w:caps/>
                <w:sz w:val="20"/>
                <w:szCs w:val="20"/>
                <w:highlight w:val="yellow"/>
              </w:rPr>
            </w:pPr>
          </w:p>
        </w:tc>
      </w:tr>
      <w:tr w:rsidR="00F47770" w14:paraId="528F6E68" w14:textId="77777777" w:rsidTr="007355C0">
        <w:trPr>
          <w:trHeight w:val="1020"/>
        </w:trPr>
        <w:tc>
          <w:tcPr>
            <w:tcW w:w="1047" w:type="dxa"/>
            <w:gridSpan w:val="2"/>
            <w:vMerge/>
            <w:vAlign w:val="center"/>
          </w:tcPr>
          <w:p w14:paraId="4FEBE44B" w14:textId="77777777" w:rsidR="00F47770" w:rsidRDefault="00F47770" w:rsidP="00F47770">
            <w:pPr>
              <w:jc w:val="center"/>
              <w:rPr>
                <w:rFonts w:cstheme="minorHAnsi"/>
                <w:b/>
                <w:bCs/>
                <w:sz w:val="20"/>
                <w:szCs w:val="20"/>
                <w:lang w:eastAsia="en-US"/>
              </w:rPr>
            </w:pPr>
          </w:p>
        </w:tc>
        <w:tc>
          <w:tcPr>
            <w:tcW w:w="967" w:type="dxa"/>
            <w:gridSpan w:val="2"/>
            <w:vMerge/>
            <w:vAlign w:val="center"/>
          </w:tcPr>
          <w:p w14:paraId="27A1DEA6" w14:textId="77777777" w:rsidR="00F47770" w:rsidRDefault="00F47770" w:rsidP="00F47770">
            <w:pPr>
              <w:jc w:val="center"/>
              <w:rPr>
                <w:b/>
                <w:bCs/>
                <w:caps/>
                <w:sz w:val="20"/>
                <w:szCs w:val="20"/>
              </w:rPr>
            </w:pPr>
          </w:p>
        </w:tc>
        <w:tc>
          <w:tcPr>
            <w:tcW w:w="4677" w:type="dxa"/>
            <w:gridSpan w:val="2"/>
            <w:vAlign w:val="center"/>
          </w:tcPr>
          <w:p w14:paraId="7CACEF04" w14:textId="3EB682DC" w:rsidR="00F47770" w:rsidRPr="00B05B1C" w:rsidRDefault="5FE3423A" w:rsidP="5FE3423A">
            <w:pPr>
              <w:ind w:left="359"/>
              <w:rPr>
                <w:rFonts w:ascii="Calibri" w:eastAsia="Calibri" w:hAnsi="Calibri" w:cs="Calibri"/>
                <w:color w:val="000000" w:themeColor="text1"/>
              </w:rPr>
            </w:pPr>
            <w:r w:rsidRPr="5FE3423A">
              <w:rPr>
                <w:rFonts w:ascii="Calibri" w:eastAsia="Calibri" w:hAnsi="Calibri" w:cs="Calibri"/>
                <w:color w:val="000000" w:themeColor="text1"/>
                <w:lang w:val="en-GB"/>
              </w:rPr>
              <w:t>Nominal pressure at least 10 bar.</w:t>
            </w:r>
          </w:p>
          <w:p w14:paraId="07E75223" w14:textId="17559615" w:rsidR="00F47770" w:rsidRPr="00B05B1C" w:rsidRDefault="00F47770" w:rsidP="5FE3423A">
            <w:pPr>
              <w:ind w:left="708"/>
              <w:jc w:val="left"/>
              <w:rPr>
                <w:highlight w:val="yellow"/>
              </w:rPr>
            </w:pPr>
          </w:p>
        </w:tc>
        <w:tc>
          <w:tcPr>
            <w:tcW w:w="3300" w:type="dxa"/>
            <w:gridSpan w:val="2"/>
            <w:shd w:val="clear" w:color="auto" w:fill="auto"/>
            <w:vAlign w:val="center"/>
          </w:tcPr>
          <w:p w14:paraId="5046B54C" w14:textId="2B7AE720"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43A6015F" w14:textId="77777777" w:rsidR="00F47770" w:rsidRPr="00B05B1C" w:rsidRDefault="00F47770" w:rsidP="00F47770">
            <w:pPr>
              <w:jc w:val="left"/>
              <w:rPr>
                <w:b/>
                <w:bCs/>
                <w:caps/>
                <w:sz w:val="20"/>
                <w:szCs w:val="20"/>
                <w:highlight w:val="yellow"/>
              </w:rPr>
            </w:pPr>
          </w:p>
        </w:tc>
      </w:tr>
      <w:tr w:rsidR="00F47770" w14:paraId="1086957F" w14:textId="77777777" w:rsidTr="007355C0">
        <w:trPr>
          <w:trHeight w:val="1020"/>
        </w:trPr>
        <w:tc>
          <w:tcPr>
            <w:tcW w:w="1047" w:type="dxa"/>
            <w:gridSpan w:val="2"/>
            <w:vMerge/>
            <w:vAlign w:val="center"/>
          </w:tcPr>
          <w:p w14:paraId="638B5DE7" w14:textId="77777777" w:rsidR="00F47770" w:rsidRDefault="00F47770" w:rsidP="00F47770">
            <w:pPr>
              <w:jc w:val="center"/>
              <w:rPr>
                <w:rFonts w:cstheme="minorHAnsi"/>
                <w:b/>
                <w:bCs/>
                <w:sz w:val="20"/>
                <w:szCs w:val="20"/>
                <w:lang w:eastAsia="en-US"/>
              </w:rPr>
            </w:pPr>
          </w:p>
        </w:tc>
        <w:tc>
          <w:tcPr>
            <w:tcW w:w="967" w:type="dxa"/>
            <w:gridSpan w:val="2"/>
            <w:vMerge/>
            <w:vAlign w:val="center"/>
          </w:tcPr>
          <w:p w14:paraId="749E43C0" w14:textId="77777777" w:rsidR="00F47770" w:rsidRDefault="00F47770" w:rsidP="00F47770">
            <w:pPr>
              <w:jc w:val="center"/>
              <w:rPr>
                <w:b/>
                <w:bCs/>
                <w:caps/>
                <w:sz w:val="20"/>
                <w:szCs w:val="20"/>
              </w:rPr>
            </w:pPr>
          </w:p>
        </w:tc>
        <w:tc>
          <w:tcPr>
            <w:tcW w:w="4677" w:type="dxa"/>
            <w:gridSpan w:val="2"/>
            <w:vAlign w:val="center"/>
          </w:tcPr>
          <w:p w14:paraId="76AAB5A4" w14:textId="452F734B" w:rsidR="00F47770" w:rsidRPr="00B05B1C" w:rsidRDefault="5FE3423A" w:rsidP="5FE3423A">
            <w:pPr>
              <w:widowControl w:val="0"/>
              <w:autoSpaceDE w:val="0"/>
              <w:autoSpaceDN w:val="0"/>
              <w:ind w:left="360"/>
              <w:rPr>
                <w:rFonts w:ascii="Calibri" w:eastAsia="Calibri" w:hAnsi="Calibri" w:cs="Calibri"/>
                <w:color w:val="000000" w:themeColor="text1"/>
              </w:rPr>
            </w:pPr>
            <w:r w:rsidRPr="5FE3423A">
              <w:rPr>
                <w:rFonts w:ascii="Calibri" w:eastAsia="Calibri" w:hAnsi="Calibri" w:cs="Calibri"/>
                <w:color w:val="000000" w:themeColor="text1"/>
                <w:lang w:val="en-GB"/>
              </w:rPr>
              <w:t>Volume flow at least 1 m</w:t>
            </w:r>
            <w:r w:rsidRPr="5FE3423A">
              <w:rPr>
                <w:rFonts w:ascii="Calibri" w:eastAsia="Calibri" w:hAnsi="Calibri" w:cs="Calibri"/>
                <w:color w:val="000000" w:themeColor="text1"/>
                <w:vertAlign w:val="superscript"/>
                <w:lang w:val="en-GB"/>
              </w:rPr>
              <w:t>3</w:t>
            </w:r>
            <w:r w:rsidRPr="5FE3423A">
              <w:rPr>
                <w:rFonts w:ascii="Calibri" w:eastAsia="Calibri" w:hAnsi="Calibri" w:cs="Calibri"/>
                <w:color w:val="000000" w:themeColor="text1"/>
                <w:lang w:val="en-GB"/>
              </w:rPr>
              <w:t>/min.</w:t>
            </w:r>
          </w:p>
          <w:p w14:paraId="769A1EF9" w14:textId="71877C36" w:rsidR="00F47770" w:rsidRPr="00B05B1C" w:rsidRDefault="00F47770" w:rsidP="5FE3423A">
            <w:pPr>
              <w:widowControl w:val="0"/>
              <w:autoSpaceDE w:val="0"/>
              <w:autoSpaceDN w:val="0"/>
              <w:ind w:left="708"/>
              <w:jc w:val="left"/>
              <w:rPr>
                <w:highlight w:val="yellow"/>
              </w:rPr>
            </w:pPr>
          </w:p>
        </w:tc>
        <w:tc>
          <w:tcPr>
            <w:tcW w:w="3300" w:type="dxa"/>
            <w:gridSpan w:val="2"/>
            <w:shd w:val="clear" w:color="auto" w:fill="auto"/>
            <w:vAlign w:val="center"/>
          </w:tcPr>
          <w:p w14:paraId="11A32AF9" w14:textId="432D8F29"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BB45751" w14:textId="77777777" w:rsidR="00F47770" w:rsidRPr="00B05B1C" w:rsidRDefault="00F47770" w:rsidP="00F47770">
            <w:pPr>
              <w:jc w:val="left"/>
              <w:rPr>
                <w:b/>
                <w:bCs/>
                <w:caps/>
                <w:sz w:val="20"/>
                <w:szCs w:val="20"/>
                <w:highlight w:val="yellow"/>
              </w:rPr>
            </w:pPr>
          </w:p>
        </w:tc>
      </w:tr>
      <w:tr w:rsidR="00F47770" w14:paraId="2603612C" w14:textId="77777777" w:rsidTr="007355C0">
        <w:trPr>
          <w:trHeight w:val="1020"/>
        </w:trPr>
        <w:tc>
          <w:tcPr>
            <w:tcW w:w="1047" w:type="dxa"/>
            <w:gridSpan w:val="2"/>
            <w:vMerge/>
            <w:vAlign w:val="center"/>
          </w:tcPr>
          <w:p w14:paraId="1621DF2A" w14:textId="77777777" w:rsidR="00F47770" w:rsidRDefault="00F47770" w:rsidP="00F47770">
            <w:pPr>
              <w:jc w:val="center"/>
              <w:rPr>
                <w:rFonts w:cstheme="minorHAnsi"/>
                <w:b/>
                <w:bCs/>
                <w:sz w:val="20"/>
                <w:szCs w:val="20"/>
                <w:lang w:eastAsia="en-US"/>
              </w:rPr>
            </w:pPr>
          </w:p>
        </w:tc>
        <w:tc>
          <w:tcPr>
            <w:tcW w:w="967" w:type="dxa"/>
            <w:gridSpan w:val="2"/>
            <w:vMerge/>
            <w:vAlign w:val="center"/>
          </w:tcPr>
          <w:p w14:paraId="2C7B0050" w14:textId="77777777" w:rsidR="00F47770" w:rsidRDefault="00F47770" w:rsidP="00F47770">
            <w:pPr>
              <w:jc w:val="center"/>
              <w:rPr>
                <w:b/>
                <w:bCs/>
                <w:caps/>
                <w:sz w:val="20"/>
                <w:szCs w:val="20"/>
              </w:rPr>
            </w:pPr>
          </w:p>
        </w:tc>
        <w:tc>
          <w:tcPr>
            <w:tcW w:w="4677" w:type="dxa"/>
            <w:gridSpan w:val="2"/>
            <w:vAlign w:val="center"/>
          </w:tcPr>
          <w:p w14:paraId="519D5A8A" w14:textId="2E08FA2F" w:rsidR="00F47770" w:rsidRPr="00B05B1C" w:rsidRDefault="5FE3423A" w:rsidP="5FE3423A">
            <w:pPr>
              <w:widowControl w:val="0"/>
              <w:autoSpaceDE w:val="0"/>
              <w:autoSpaceDN w:val="0"/>
              <w:ind w:left="360"/>
              <w:rPr>
                <w:rFonts w:ascii="Calibri" w:eastAsia="Calibri" w:hAnsi="Calibri" w:cs="Calibri"/>
                <w:color w:val="000000" w:themeColor="text1"/>
              </w:rPr>
            </w:pPr>
            <w:r w:rsidRPr="5FE3423A">
              <w:rPr>
                <w:rFonts w:ascii="Calibri" w:eastAsia="Calibri" w:hAnsi="Calibri" w:cs="Calibri"/>
                <w:color w:val="000000" w:themeColor="text1"/>
                <w:lang w:val="en-GB"/>
              </w:rPr>
              <w:t>Integrated pressure tank at least 250 l.</w:t>
            </w:r>
          </w:p>
          <w:p w14:paraId="05C7BD6E" w14:textId="6F81EF03" w:rsidR="00F47770" w:rsidRPr="00B05B1C" w:rsidRDefault="00F47770" w:rsidP="5FE3423A">
            <w:pPr>
              <w:widowControl w:val="0"/>
              <w:autoSpaceDE w:val="0"/>
              <w:autoSpaceDN w:val="0"/>
              <w:ind w:left="708"/>
              <w:jc w:val="left"/>
              <w:rPr>
                <w:highlight w:val="yellow"/>
              </w:rPr>
            </w:pPr>
          </w:p>
        </w:tc>
        <w:tc>
          <w:tcPr>
            <w:tcW w:w="3300" w:type="dxa"/>
            <w:gridSpan w:val="2"/>
            <w:shd w:val="clear" w:color="auto" w:fill="auto"/>
            <w:vAlign w:val="center"/>
          </w:tcPr>
          <w:p w14:paraId="5ABAD98F" w14:textId="537ABDB8"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4D39306B" w14:textId="77777777" w:rsidR="00F47770" w:rsidRPr="00B05B1C" w:rsidRDefault="00F47770" w:rsidP="00F47770">
            <w:pPr>
              <w:jc w:val="left"/>
              <w:rPr>
                <w:b/>
                <w:bCs/>
                <w:caps/>
                <w:sz w:val="20"/>
                <w:szCs w:val="20"/>
                <w:highlight w:val="yellow"/>
              </w:rPr>
            </w:pPr>
          </w:p>
        </w:tc>
      </w:tr>
      <w:tr w:rsidR="00982BFF" w14:paraId="608CD9D4" w14:textId="77777777" w:rsidTr="00982BFF">
        <w:trPr>
          <w:trHeight w:val="1020"/>
        </w:trPr>
        <w:tc>
          <w:tcPr>
            <w:tcW w:w="1047" w:type="dxa"/>
            <w:gridSpan w:val="2"/>
            <w:vMerge/>
            <w:vAlign w:val="center"/>
          </w:tcPr>
          <w:p w14:paraId="6AB3A8D4" w14:textId="77777777" w:rsidR="00982BFF" w:rsidRDefault="00982BFF" w:rsidP="00F47770">
            <w:pPr>
              <w:jc w:val="center"/>
              <w:rPr>
                <w:rFonts w:cstheme="minorHAnsi"/>
                <w:b/>
                <w:bCs/>
                <w:sz w:val="20"/>
                <w:szCs w:val="20"/>
                <w:lang w:eastAsia="en-US"/>
              </w:rPr>
            </w:pPr>
          </w:p>
        </w:tc>
        <w:tc>
          <w:tcPr>
            <w:tcW w:w="967" w:type="dxa"/>
            <w:gridSpan w:val="2"/>
            <w:vMerge/>
            <w:vAlign w:val="center"/>
          </w:tcPr>
          <w:p w14:paraId="0960B0AD" w14:textId="77777777" w:rsidR="00982BFF" w:rsidRDefault="00982BFF" w:rsidP="00F47770">
            <w:pPr>
              <w:jc w:val="center"/>
              <w:rPr>
                <w:b/>
                <w:bCs/>
                <w:caps/>
                <w:sz w:val="20"/>
                <w:szCs w:val="20"/>
              </w:rPr>
            </w:pPr>
          </w:p>
        </w:tc>
        <w:tc>
          <w:tcPr>
            <w:tcW w:w="4677" w:type="dxa"/>
            <w:gridSpan w:val="2"/>
            <w:vAlign w:val="center"/>
          </w:tcPr>
          <w:p w14:paraId="32F5A393" w14:textId="4D5865A2" w:rsidR="00982BFF" w:rsidRPr="00B05B1C" w:rsidRDefault="00982BFF" w:rsidP="5FE3423A">
            <w:pPr>
              <w:widowControl w:val="0"/>
              <w:autoSpaceDE w:val="0"/>
              <w:autoSpaceDN w:val="0"/>
              <w:ind w:left="360"/>
              <w:rPr>
                <w:rFonts w:ascii="Calibri" w:eastAsia="Calibri" w:hAnsi="Calibri" w:cs="Calibri"/>
                <w:color w:val="000000" w:themeColor="text1"/>
              </w:rPr>
            </w:pPr>
            <w:r w:rsidRPr="5FE3423A">
              <w:rPr>
                <w:rFonts w:ascii="Calibri" w:eastAsia="Calibri" w:hAnsi="Calibri" w:cs="Calibri"/>
                <w:color w:val="000000" w:themeColor="text1"/>
                <w:lang w:val="en-GB"/>
              </w:rPr>
              <w:t>Water-oil separator.</w:t>
            </w:r>
          </w:p>
          <w:p w14:paraId="5D66804A" w14:textId="01AB7B0C" w:rsidR="00982BFF" w:rsidRPr="00B05B1C" w:rsidRDefault="00982BFF" w:rsidP="5FE3423A">
            <w:pPr>
              <w:widowControl w:val="0"/>
              <w:autoSpaceDE w:val="0"/>
              <w:autoSpaceDN w:val="0"/>
              <w:ind w:left="708"/>
              <w:jc w:val="left"/>
              <w:rPr>
                <w:highlight w:val="yellow"/>
              </w:rPr>
            </w:pPr>
          </w:p>
        </w:tc>
        <w:tc>
          <w:tcPr>
            <w:tcW w:w="3300" w:type="dxa"/>
            <w:gridSpan w:val="2"/>
            <w:vAlign w:val="center"/>
          </w:tcPr>
          <w:p w14:paraId="40546D80" w14:textId="280466DF" w:rsidR="00982BFF" w:rsidRPr="00B05B1C" w:rsidRDefault="00982BFF" w:rsidP="00F47770">
            <w:pPr>
              <w:jc w:val="center"/>
              <w:rPr>
                <w:rFonts w:ascii="Calibri" w:eastAsia="Calibri" w:hAnsi="Calibri" w:cs="Arial"/>
                <w:b/>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tcPr>
          <w:p w14:paraId="01F9A072" w14:textId="77777777" w:rsidR="00982BFF" w:rsidRPr="00B05B1C" w:rsidRDefault="00982BFF" w:rsidP="00F47770">
            <w:pPr>
              <w:jc w:val="left"/>
              <w:rPr>
                <w:b/>
                <w:bCs/>
                <w:caps/>
                <w:sz w:val="20"/>
                <w:szCs w:val="20"/>
                <w:highlight w:val="yellow"/>
              </w:rPr>
            </w:pPr>
          </w:p>
        </w:tc>
      </w:tr>
      <w:tr w:rsidR="00F47770" w14:paraId="2CB52E70" w14:textId="77777777" w:rsidTr="007355C0">
        <w:trPr>
          <w:trHeight w:val="1020"/>
        </w:trPr>
        <w:tc>
          <w:tcPr>
            <w:tcW w:w="1047" w:type="dxa"/>
            <w:gridSpan w:val="2"/>
            <w:vMerge/>
            <w:vAlign w:val="center"/>
          </w:tcPr>
          <w:p w14:paraId="2067017E" w14:textId="77777777" w:rsidR="00F47770" w:rsidRDefault="00F47770" w:rsidP="00F47770">
            <w:pPr>
              <w:jc w:val="center"/>
              <w:rPr>
                <w:rFonts w:cstheme="minorHAnsi"/>
                <w:b/>
                <w:bCs/>
                <w:sz w:val="20"/>
                <w:szCs w:val="20"/>
                <w:lang w:eastAsia="en-US"/>
              </w:rPr>
            </w:pPr>
          </w:p>
        </w:tc>
        <w:tc>
          <w:tcPr>
            <w:tcW w:w="967" w:type="dxa"/>
            <w:gridSpan w:val="2"/>
            <w:vMerge/>
            <w:vAlign w:val="center"/>
          </w:tcPr>
          <w:p w14:paraId="2AB0F3F9" w14:textId="77777777" w:rsidR="00F47770" w:rsidRDefault="00F47770" w:rsidP="00F47770">
            <w:pPr>
              <w:jc w:val="center"/>
              <w:rPr>
                <w:b/>
                <w:bCs/>
                <w:caps/>
                <w:sz w:val="20"/>
                <w:szCs w:val="20"/>
              </w:rPr>
            </w:pPr>
          </w:p>
        </w:tc>
        <w:tc>
          <w:tcPr>
            <w:tcW w:w="4677" w:type="dxa"/>
            <w:gridSpan w:val="2"/>
            <w:vAlign w:val="center"/>
          </w:tcPr>
          <w:p w14:paraId="03344E69" w14:textId="09C14B1A" w:rsidR="00F47770" w:rsidRPr="00B05B1C" w:rsidRDefault="5FE3423A" w:rsidP="5FE3423A">
            <w:pPr>
              <w:widowControl w:val="0"/>
              <w:autoSpaceDE w:val="0"/>
              <w:autoSpaceDN w:val="0"/>
              <w:ind w:left="360"/>
              <w:rPr>
                <w:rFonts w:ascii="Calibri" w:eastAsia="Calibri" w:hAnsi="Calibri" w:cs="Calibri"/>
                <w:color w:val="000000" w:themeColor="text1"/>
              </w:rPr>
            </w:pPr>
            <w:r w:rsidRPr="5FE3423A">
              <w:rPr>
                <w:rFonts w:ascii="Calibri" w:eastAsia="Calibri" w:hAnsi="Calibri" w:cs="Calibri"/>
                <w:color w:val="000000" w:themeColor="text1"/>
                <w:lang w:val="en-GB"/>
              </w:rPr>
              <w:t>Instructions in English or Slovenian language in printed or electronic form.</w:t>
            </w:r>
          </w:p>
          <w:p w14:paraId="618C6FF2" w14:textId="2B7DAE8E" w:rsidR="00F47770" w:rsidRPr="00B05B1C" w:rsidRDefault="00F47770" w:rsidP="5FE3423A">
            <w:pPr>
              <w:widowControl w:val="0"/>
              <w:autoSpaceDE w:val="0"/>
              <w:autoSpaceDN w:val="0"/>
              <w:ind w:left="708"/>
              <w:jc w:val="left"/>
              <w:rPr>
                <w:highlight w:val="yellow"/>
              </w:rPr>
            </w:pPr>
          </w:p>
        </w:tc>
        <w:tc>
          <w:tcPr>
            <w:tcW w:w="3300" w:type="dxa"/>
            <w:gridSpan w:val="2"/>
            <w:shd w:val="clear" w:color="auto" w:fill="auto"/>
            <w:vAlign w:val="center"/>
          </w:tcPr>
          <w:p w14:paraId="63AF849B" w14:textId="1299143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5F7F2B83" w14:textId="77777777" w:rsidR="00F47770" w:rsidRPr="00B05B1C" w:rsidRDefault="00F47770" w:rsidP="00F47770">
            <w:pPr>
              <w:jc w:val="left"/>
              <w:rPr>
                <w:b/>
                <w:bCs/>
                <w:caps/>
                <w:sz w:val="20"/>
                <w:szCs w:val="20"/>
                <w:highlight w:val="yellow"/>
              </w:rPr>
            </w:pPr>
          </w:p>
        </w:tc>
      </w:tr>
      <w:tr w:rsidR="00F47770" w14:paraId="3C51C406" w14:textId="77777777" w:rsidTr="007355C0">
        <w:trPr>
          <w:trHeight w:val="1020"/>
        </w:trPr>
        <w:tc>
          <w:tcPr>
            <w:tcW w:w="1047" w:type="dxa"/>
            <w:gridSpan w:val="2"/>
            <w:vMerge w:val="restart"/>
            <w:shd w:val="clear" w:color="auto" w:fill="DEEAF6" w:themeFill="accent1" w:themeFillTint="33"/>
            <w:vAlign w:val="center"/>
          </w:tcPr>
          <w:p w14:paraId="3DC33D1A" w14:textId="77777777" w:rsidR="00F47770" w:rsidRPr="00DE3A1C" w:rsidRDefault="00F47770" w:rsidP="0089768F">
            <w:pPr>
              <w:jc w:val="center"/>
              <w:rPr>
                <w:rFonts w:cstheme="minorHAnsi"/>
                <w:b/>
                <w:bCs/>
                <w:sz w:val="20"/>
                <w:szCs w:val="20"/>
                <w:lang w:eastAsia="en-US"/>
              </w:rPr>
            </w:pPr>
            <w:r>
              <w:rPr>
                <w:rFonts w:cstheme="minorHAnsi"/>
                <w:b/>
                <w:bCs/>
                <w:sz w:val="20"/>
                <w:szCs w:val="20"/>
                <w:lang w:eastAsia="en-US"/>
              </w:rPr>
              <w:t>1.3</w:t>
            </w:r>
          </w:p>
        </w:tc>
        <w:tc>
          <w:tcPr>
            <w:tcW w:w="967" w:type="dxa"/>
            <w:gridSpan w:val="2"/>
            <w:vMerge w:val="restart"/>
            <w:shd w:val="clear" w:color="auto" w:fill="DEEAF6" w:themeFill="accent1" w:themeFillTint="33"/>
            <w:vAlign w:val="center"/>
          </w:tcPr>
          <w:p w14:paraId="060BF40D" w14:textId="77777777" w:rsidR="00F47770" w:rsidRPr="00DE3A1C" w:rsidRDefault="00F47770" w:rsidP="0089768F">
            <w:pPr>
              <w:jc w:val="center"/>
              <w:rPr>
                <w:b/>
                <w:bCs/>
                <w:sz w:val="20"/>
                <w:szCs w:val="20"/>
              </w:rPr>
            </w:pPr>
            <w:r>
              <w:rPr>
                <w:b/>
                <w:bCs/>
                <w:sz w:val="20"/>
                <w:szCs w:val="20"/>
              </w:rPr>
              <w:t>1</w:t>
            </w:r>
          </w:p>
        </w:tc>
        <w:tc>
          <w:tcPr>
            <w:tcW w:w="11873" w:type="dxa"/>
            <w:gridSpan w:val="6"/>
            <w:tcBorders>
              <w:bottom w:val="single" w:sz="4" w:space="0" w:color="auto"/>
            </w:tcBorders>
            <w:shd w:val="clear" w:color="auto" w:fill="DEEAF6" w:themeFill="accent1" w:themeFillTint="33"/>
            <w:vAlign w:val="center"/>
          </w:tcPr>
          <w:p w14:paraId="139E55E4" w14:textId="4B9060BB" w:rsidR="00F47770" w:rsidRPr="00B05B1C" w:rsidRDefault="5FE3423A" w:rsidP="7A600113">
            <w:pPr>
              <w:jc w:val="left"/>
              <w:rPr>
                <w:rFonts w:ascii="Calibri" w:eastAsia="Calibri" w:hAnsi="Calibri" w:cs="Calibri"/>
                <w:b/>
                <w:bCs/>
                <w:color w:val="000000" w:themeColor="text1"/>
                <w:sz w:val="20"/>
                <w:szCs w:val="20"/>
                <w:lang w:val="en-GB"/>
              </w:rPr>
            </w:pPr>
            <w:r w:rsidRPr="7A600113">
              <w:rPr>
                <w:rFonts w:ascii="Calibri" w:eastAsia="Calibri" w:hAnsi="Calibri" w:cs="Calibri"/>
                <w:b/>
                <w:bCs/>
                <w:color w:val="000000" w:themeColor="text1"/>
                <w:sz w:val="20"/>
                <w:szCs w:val="20"/>
                <w:lang w:val="en-GB"/>
              </w:rPr>
              <w:t>HYDRAULIC CLAMPING SYSTEM ADAPTED FOR MACHINE</w:t>
            </w:r>
          </w:p>
        </w:tc>
      </w:tr>
      <w:tr w:rsidR="00F47770" w14:paraId="3F25CA7C" w14:textId="77777777" w:rsidTr="007355C0">
        <w:trPr>
          <w:trHeight w:val="1020"/>
        </w:trPr>
        <w:tc>
          <w:tcPr>
            <w:tcW w:w="1047" w:type="dxa"/>
            <w:gridSpan w:val="2"/>
            <w:vMerge/>
            <w:vAlign w:val="center"/>
          </w:tcPr>
          <w:p w14:paraId="27D9FCDD"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0C6663A" w14:textId="77777777" w:rsidR="00F47770" w:rsidRPr="00DE3A1C" w:rsidRDefault="00F47770" w:rsidP="00F47770">
            <w:pPr>
              <w:jc w:val="center"/>
              <w:rPr>
                <w:b/>
                <w:bCs/>
                <w:sz w:val="20"/>
                <w:szCs w:val="20"/>
              </w:rPr>
            </w:pPr>
          </w:p>
        </w:tc>
        <w:tc>
          <w:tcPr>
            <w:tcW w:w="4677" w:type="dxa"/>
            <w:gridSpan w:val="2"/>
            <w:shd w:val="clear" w:color="auto" w:fill="auto"/>
          </w:tcPr>
          <w:p w14:paraId="0F2DF6EE" w14:textId="7ACC914D" w:rsidR="00F47770" w:rsidRPr="00B05B1C" w:rsidRDefault="7A600113" w:rsidP="00982BFF">
            <w:pPr>
              <w:widowControl w:val="0"/>
              <w:autoSpaceDE w:val="0"/>
              <w:autoSpaceDN w:val="0"/>
              <w:ind w:left="324"/>
              <w:jc w:val="left"/>
              <w:rPr>
                <w:rFonts w:ascii="Calibri" w:eastAsia="Calibri" w:hAnsi="Calibri" w:cs="Calibri"/>
                <w:color w:val="000000" w:themeColor="text1"/>
              </w:rPr>
            </w:pPr>
            <w:r w:rsidRPr="7A600113">
              <w:rPr>
                <w:rFonts w:ascii="Calibri" w:eastAsia="Calibri" w:hAnsi="Calibri" w:cs="Calibri"/>
                <w:color w:val="000000" w:themeColor="text1"/>
                <w:lang w:val="en-GB"/>
              </w:rPr>
              <w:t>Hydraulic clamp at least 100 mm wide, with base and "V" jaws, complete with base plate adapted for "zero" clamping (equivalent to HILMA Z 100 H or better).</w:t>
            </w:r>
          </w:p>
          <w:p w14:paraId="064CA4E7" w14:textId="253A3692" w:rsidR="00F47770" w:rsidRPr="00B05B1C" w:rsidRDefault="00F47770" w:rsidP="7A600113">
            <w:pPr>
              <w:widowControl w:val="0"/>
              <w:autoSpaceDE w:val="0"/>
              <w:autoSpaceDN w:val="0"/>
              <w:ind w:left="708"/>
              <w:jc w:val="left"/>
              <w:rPr>
                <w:highlight w:val="yellow"/>
              </w:rPr>
            </w:pPr>
          </w:p>
        </w:tc>
        <w:tc>
          <w:tcPr>
            <w:tcW w:w="3300" w:type="dxa"/>
            <w:gridSpan w:val="2"/>
            <w:vAlign w:val="center"/>
          </w:tcPr>
          <w:p w14:paraId="455EDFB3" w14:textId="1EB8E07F" w:rsidR="00F47770" w:rsidRPr="00B05B1C" w:rsidRDefault="00F47770" w:rsidP="00F47770">
            <w:pPr>
              <w:jc w:val="center"/>
              <w:rPr>
                <w:b/>
                <w:bCs/>
                <w:caps/>
                <w:sz w:val="20"/>
                <w:szCs w:val="20"/>
                <w:highlight w:val="yellow"/>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tcPr>
          <w:p w14:paraId="63B8AF31" w14:textId="77777777" w:rsidR="00F47770" w:rsidRPr="00B05B1C" w:rsidRDefault="00F47770" w:rsidP="00F47770">
            <w:pPr>
              <w:jc w:val="left"/>
              <w:rPr>
                <w:b/>
                <w:bCs/>
                <w:caps/>
                <w:sz w:val="20"/>
                <w:szCs w:val="20"/>
                <w:highlight w:val="yellow"/>
              </w:rPr>
            </w:pPr>
          </w:p>
        </w:tc>
      </w:tr>
      <w:tr w:rsidR="007355C0" w14:paraId="6A5BD388" w14:textId="3589225B" w:rsidTr="007355C0">
        <w:trPr>
          <w:trHeight w:val="550"/>
        </w:trPr>
        <w:tc>
          <w:tcPr>
            <w:tcW w:w="1047" w:type="dxa"/>
            <w:gridSpan w:val="2"/>
            <w:vMerge w:val="restart"/>
            <w:shd w:val="clear" w:color="auto" w:fill="DEEAF6" w:themeFill="accent1" w:themeFillTint="33"/>
            <w:vAlign w:val="center"/>
          </w:tcPr>
          <w:p w14:paraId="27D5CF2A" w14:textId="77777777" w:rsidR="007355C0" w:rsidRPr="00DE3A1C" w:rsidRDefault="007355C0" w:rsidP="00F47770">
            <w:pPr>
              <w:jc w:val="center"/>
              <w:rPr>
                <w:rFonts w:cstheme="minorHAnsi"/>
                <w:b/>
                <w:bCs/>
                <w:sz w:val="20"/>
                <w:szCs w:val="20"/>
                <w:lang w:eastAsia="en-US"/>
              </w:rPr>
            </w:pPr>
            <w:r>
              <w:rPr>
                <w:rFonts w:cstheme="minorHAnsi"/>
                <w:b/>
                <w:bCs/>
                <w:sz w:val="20"/>
                <w:szCs w:val="20"/>
                <w:lang w:eastAsia="en-US"/>
              </w:rPr>
              <w:t>1.4</w:t>
            </w:r>
          </w:p>
        </w:tc>
        <w:tc>
          <w:tcPr>
            <w:tcW w:w="967" w:type="dxa"/>
            <w:gridSpan w:val="2"/>
            <w:vMerge w:val="restart"/>
            <w:shd w:val="clear" w:color="auto" w:fill="DEEAF6" w:themeFill="accent1" w:themeFillTint="33"/>
            <w:vAlign w:val="center"/>
          </w:tcPr>
          <w:p w14:paraId="5079491C" w14:textId="77777777" w:rsidR="007355C0" w:rsidRPr="00DE3A1C" w:rsidRDefault="007355C0" w:rsidP="00F47770">
            <w:pPr>
              <w:jc w:val="center"/>
              <w:rPr>
                <w:b/>
                <w:bCs/>
                <w:sz w:val="20"/>
                <w:szCs w:val="20"/>
              </w:rPr>
            </w:pPr>
            <w:r>
              <w:rPr>
                <w:b/>
                <w:bCs/>
                <w:sz w:val="20"/>
                <w:szCs w:val="20"/>
              </w:rPr>
              <w:t>1</w:t>
            </w:r>
          </w:p>
        </w:tc>
        <w:tc>
          <w:tcPr>
            <w:tcW w:w="11873" w:type="dxa"/>
            <w:gridSpan w:val="6"/>
            <w:tcBorders>
              <w:bottom w:val="single" w:sz="4" w:space="0" w:color="auto"/>
            </w:tcBorders>
            <w:shd w:val="clear" w:color="auto" w:fill="DEEAF6" w:themeFill="accent1" w:themeFillTint="33"/>
            <w:vAlign w:val="center"/>
          </w:tcPr>
          <w:p w14:paraId="4C7CD618" w14:textId="19BFF932" w:rsidR="007355C0" w:rsidRPr="00B05B1C" w:rsidRDefault="007355C0" w:rsidP="7A600113">
            <w:pPr>
              <w:rPr>
                <w:rFonts w:ascii="Calibri" w:eastAsia="Calibri" w:hAnsi="Calibri" w:cs="Calibri"/>
                <w:b/>
                <w:bCs/>
                <w:color w:val="000000" w:themeColor="text1"/>
                <w:sz w:val="20"/>
                <w:szCs w:val="20"/>
              </w:rPr>
            </w:pPr>
            <w:r w:rsidRPr="7A600113">
              <w:rPr>
                <w:rFonts w:ascii="Calibri" w:eastAsia="Calibri" w:hAnsi="Calibri" w:cs="Calibri"/>
                <w:b/>
                <w:bCs/>
                <w:color w:val="000000" w:themeColor="text1"/>
                <w:sz w:val="20"/>
                <w:szCs w:val="20"/>
                <w:lang w:val="en-GB"/>
              </w:rPr>
              <w:t>SET OF CLAMPING UNITS (MASTERS), ADAPTORS AND ACCESSORIES FOR SPINDLE HSK-A63 ACCORDING TO DIN 69893 / ISO 12164, FOR TOOL CLAMPING:</w:t>
            </w:r>
          </w:p>
          <w:p w14:paraId="2BC9735F" w14:textId="048880F1" w:rsidR="007355C0" w:rsidRPr="00B05B1C" w:rsidRDefault="007355C0" w:rsidP="7A600113">
            <w:pPr>
              <w:jc w:val="left"/>
              <w:rPr>
                <w:b/>
                <w:bCs/>
                <w:caps/>
                <w:sz w:val="20"/>
                <w:szCs w:val="20"/>
                <w:highlight w:val="yellow"/>
              </w:rPr>
            </w:pPr>
          </w:p>
        </w:tc>
      </w:tr>
      <w:tr w:rsidR="00F47770" w14:paraId="6EC871CC" w14:textId="77777777" w:rsidTr="007355C0">
        <w:trPr>
          <w:trHeight w:val="1020"/>
        </w:trPr>
        <w:tc>
          <w:tcPr>
            <w:tcW w:w="1047" w:type="dxa"/>
            <w:gridSpan w:val="2"/>
            <w:vMerge/>
            <w:vAlign w:val="center"/>
          </w:tcPr>
          <w:p w14:paraId="5FCF084F"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47E9ADD"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258C1078" w14:textId="64DEEEAA"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w:t>
            </w:r>
            <w:proofErr w:type="spellStart"/>
            <w:r w:rsidRPr="7A600113">
              <w:rPr>
                <w:rFonts w:ascii="Calibri" w:eastAsia="Calibri" w:hAnsi="Calibri" w:cs="Calibri"/>
                <w:color w:val="000000" w:themeColor="text1"/>
                <w:lang w:val="en-GB"/>
              </w:rPr>
              <w:t>Capto</w:t>
            </w:r>
            <w:r w:rsidRPr="7A600113">
              <w:rPr>
                <w:rFonts w:ascii="Calibri" w:eastAsia="Calibri" w:hAnsi="Calibri" w:cs="Calibri"/>
                <w:color w:val="000000" w:themeColor="text1"/>
                <w:vertAlign w:val="superscript"/>
                <w:lang w:val="en-GB"/>
              </w:rPr>
              <w:t>TM</w:t>
            </w:r>
            <w:proofErr w:type="spellEnd"/>
            <w:r w:rsidRPr="7A600113">
              <w:rPr>
                <w:rFonts w:ascii="Calibri" w:eastAsia="Calibri" w:hAnsi="Calibri" w:cs="Calibri"/>
                <w:color w:val="000000" w:themeColor="text1"/>
                <w:lang w:val="en-GB"/>
              </w:rPr>
              <w:t>, HSK-A63, C5, 1 piece.</w:t>
            </w:r>
          </w:p>
          <w:p w14:paraId="2807D3CC" w14:textId="0C94E932" w:rsidR="00F47770" w:rsidRPr="00B05B1C" w:rsidRDefault="00F47770" w:rsidP="7A600113">
            <w:pPr>
              <w:ind w:left="708"/>
              <w:jc w:val="left"/>
              <w:rPr>
                <w:highlight w:val="yellow"/>
              </w:rPr>
            </w:pPr>
          </w:p>
        </w:tc>
        <w:tc>
          <w:tcPr>
            <w:tcW w:w="3300" w:type="dxa"/>
            <w:gridSpan w:val="2"/>
            <w:shd w:val="clear" w:color="auto" w:fill="auto"/>
            <w:vAlign w:val="center"/>
          </w:tcPr>
          <w:p w14:paraId="4F5505D6" w14:textId="249CC358"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0BCDBC96" w14:textId="77777777" w:rsidR="00F47770" w:rsidRPr="00B05B1C" w:rsidRDefault="00F47770" w:rsidP="00F47770">
            <w:pPr>
              <w:jc w:val="left"/>
              <w:rPr>
                <w:b/>
                <w:bCs/>
                <w:caps/>
                <w:sz w:val="20"/>
                <w:szCs w:val="20"/>
                <w:highlight w:val="yellow"/>
              </w:rPr>
            </w:pPr>
          </w:p>
        </w:tc>
      </w:tr>
      <w:tr w:rsidR="00F47770" w14:paraId="7D2377FE" w14:textId="77777777" w:rsidTr="007355C0">
        <w:trPr>
          <w:trHeight w:val="1020"/>
        </w:trPr>
        <w:tc>
          <w:tcPr>
            <w:tcW w:w="1047" w:type="dxa"/>
            <w:gridSpan w:val="2"/>
            <w:vMerge/>
            <w:vAlign w:val="center"/>
          </w:tcPr>
          <w:p w14:paraId="1AC29EDD"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37555296"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2FEC8341" w14:textId="090A6B21"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Extension C5-C5, 1 piece.</w:t>
            </w:r>
          </w:p>
          <w:p w14:paraId="5F4E1736" w14:textId="6A31D661" w:rsidR="00F47770" w:rsidRPr="00B05B1C" w:rsidRDefault="00F47770" w:rsidP="7A600113">
            <w:pPr>
              <w:ind w:left="708"/>
              <w:jc w:val="left"/>
              <w:rPr>
                <w:highlight w:val="yellow"/>
              </w:rPr>
            </w:pPr>
          </w:p>
        </w:tc>
        <w:tc>
          <w:tcPr>
            <w:tcW w:w="3300" w:type="dxa"/>
            <w:gridSpan w:val="2"/>
            <w:shd w:val="clear" w:color="auto" w:fill="auto"/>
            <w:vAlign w:val="center"/>
          </w:tcPr>
          <w:p w14:paraId="51DD60D6" w14:textId="489E9B66"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4D8D300" w14:textId="77777777" w:rsidR="00F47770" w:rsidRPr="00B05B1C" w:rsidRDefault="00F47770" w:rsidP="00F47770">
            <w:pPr>
              <w:jc w:val="left"/>
              <w:rPr>
                <w:b/>
                <w:bCs/>
                <w:caps/>
                <w:sz w:val="20"/>
                <w:szCs w:val="20"/>
                <w:highlight w:val="yellow"/>
              </w:rPr>
            </w:pPr>
          </w:p>
        </w:tc>
      </w:tr>
      <w:tr w:rsidR="00F47770" w14:paraId="451BBB04" w14:textId="77777777" w:rsidTr="007355C0">
        <w:trPr>
          <w:trHeight w:val="1020"/>
        </w:trPr>
        <w:tc>
          <w:tcPr>
            <w:tcW w:w="1047" w:type="dxa"/>
            <w:gridSpan w:val="2"/>
            <w:vMerge/>
            <w:vAlign w:val="center"/>
          </w:tcPr>
          <w:p w14:paraId="54BF5909"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4BC7A195"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D2B9254" w14:textId="5F60745F"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de-DE"/>
              </w:rPr>
              <w:t xml:space="preserve">Collet </w:t>
            </w:r>
            <w:proofErr w:type="spellStart"/>
            <w:r w:rsidRPr="7A600113">
              <w:rPr>
                <w:rFonts w:ascii="Calibri" w:eastAsia="Calibri" w:hAnsi="Calibri" w:cs="Calibri"/>
                <w:color w:val="000000" w:themeColor="text1"/>
                <w:lang w:val="de-DE"/>
              </w:rPr>
              <w:t>chuck</w:t>
            </w:r>
            <w:proofErr w:type="spellEnd"/>
            <w:r w:rsidRPr="7A600113">
              <w:rPr>
                <w:rFonts w:ascii="Calibri" w:eastAsia="Calibri" w:hAnsi="Calibri" w:cs="Calibri"/>
                <w:color w:val="000000" w:themeColor="text1"/>
                <w:lang w:val="de-DE"/>
              </w:rPr>
              <w:t xml:space="preserve"> C5-ER32, 1</w:t>
            </w:r>
          </w:p>
          <w:p w14:paraId="448EBFDF" w14:textId="10E71F82" w:rsidR="00F47770" w:rsidRPr="00B05B1C" w:rsidRDefault="00F47770" w:rsidP="7A600113">
            <w:pPr>
              <w:ind w:left="708"/>
              <w:jc w:val="left"/>
              <w:rPr>
                <w:highlight w:val="yellow"/>
              </w:rPr>
            </w:pPr>
          </w:p>
        </w:tc>
        <w:tc>
          <w:tcPr>
            <w:tcW w:w="3300" w:type="dxa"/>
            <w:gridSpan w:val="2"/>
            <w:shd w:val="clear" w:color="auto" w:fill="auto"/>
            <w:vAlign w:val="center"/>
          </w:tcPr>
          <w:p w14:paraId="3363B9AF" w14:textId="61F7608B"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3D74917" w14:textId="77777777" w:rsidR="00F47770" w:rsidRPr="00B05B1C" w:rsidRDefault="00F47770" w:rsidP="00F47770">
            <w:pPr>
              <w:jc w:val="left"/>
              <w:rPr>
                <w:b/>
                <w:bCs/>
                <w:caps/>
                <w:sz w:val="20"/>
                <w:szCs w:val="20"/>
                <w:highlight w:val="yellow"/>
              </w:rPr>
            </w:pPr>
          </w:p>
        </w:tc>
      </w:tr>
      <w:tr w:rsidR="00F47770" w14:paraId="3C7EE869" w14:textId="77777777" w:rsidTr="007355C0">
        <w:trPr>
          <w:trHeight w:val="1020"/>
        </w:trPr>
        <w:tc>
          <w:tcPr>
            <w:tcW w:w="1047" w:type="dxa"/>
            <w:gridSpan w:val="2"/>
            <w:vMerge/>
            <w:vAlign w:val="center"/>
          </w:tcPr>
          <w:p w14:paraId="53E2631E"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F01477F"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B024148" w14:textId="1262B514"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w:t>
            </w:r>
            <w:proofErr w:type="spellStart"/>
            <w:r w:rsidRPr="7A600113">
              <w:rPr>
                <w:rFonts w:ascii="Calibri" w:eastAsia="Calibri" w:hAnsi="Calibri" w:cs="Calibri"/>
                <w:color w:val="000000" w:themeColor="text1"/>
                <w:lang w:val="en-GB"/>
              </w:rPr>
              <w:t>typ</w:t>
            </w:r>
            <w:proofErr w:type="spellEnd"/>
            <w:r w:rsidRPr="7A600113">
              <w:rPr>
                <w:rFonts w:ascii="Calibri" w:eastAsia="Calibri" w:hAnsi="Calibri" w:cs="Calibri"/>
                <w:color w:val="000000" w:themeColor="text1"/>
                <w:lang w:val="en-GB"/>
              </w:rPr>
              <w:t xml:space="preserve"> Weldon-12, HSK-A63, 1 piece.</w:t>
            </w:r>
          </w:p>
          <w:p w14:paraId="5F20A58E" w14:textId="12803D72" w:rsidR="00F47770" w:rsidRPr="00B05B1C" w:rsidRDefault="00F47770" w:rsidP="7A600113">
            <w:pPr>
              <w:ind w:left="708"/>
              <w:jc w:val="left"/>
              <w:rPr>
                <w:highlight w:val="yellow"/>
              </w:rPr>
            </w:pPr>
          </w:p>
        </w:tc>
        <w:tc>
          <w:tcPr>
            <w:tcW w:w="3300" w:type="dxa"/>
            <w:gridSpan w:val="2"/>
            <w:shd w:val="clear" w:color="auto" w:fill="auto"/>
            <w:vAlign w:val="center"/>
          </w:tcPr>
          <w:p w14:paraId="027C314D" w14:textId="2820F2EB"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17BFBFC" w14:textId="77777777" w:rsidR="00F47770" w:rsidRPr="00B05B1C" w:rsidRDefault="00F47770" w:rsidP="00F47770">
            <w:pPr>
              <w:jc w:val="left"/>
              <w:rPr>
                <w:b/>
                <w:bCs/>
                <w:caps/>
                <w:sz w:val="20"/>
                <w:szCs w:val="20"/>
                <w:highlight w:val="yellow"/>
              </w:rPr>
            </w:pPr>
          </w:p>
        </w:tc>
      </w:tr>
      <w:tr w:rsidR="00F47770" w14:paraId="45866E41" w14:textId="77777777" w:rsidTr="007355C0">
        <w:trPr>
          <w:trHeight w:val="1020"/>
        </w:trPr>
        <w:tc>
          <w:tcPr>
            <w:tcW w:w="1047" w:type="dxa"/>
            <w:gridSpan w:val="2"/>
            <w:vMerge/>
            <w:vAlign w:val="center"/>
          </w:tcPr>
          <w:p w14:paraId="6BA6EA45"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D764902"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022C1F9" w14:textId="33CA6A3F"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w:t>
            </w:r>
            <w:proofErr w:type="spellStart"/>
            <w:r w:rsidRPr="7A600113">
              <w:rPr>
                <w:rFonts w:ascii="Calibri" w:eastAsia="Calibri" w:hAnsi="Calibri" w:cs="Calibri"/>
                <w:color w:val="000000" w:themeColor="text1"/>
                <w:lang w:val="en-GB"/>
              </w:rPr>
              <w:t>typ</w:t>
            </w:r>
            <w:proofErr w:type="spellEnd"/>
            <w:r w:rsidRPr="7A600113">
              <w:rPr>
                <w:rFonts w:ascii="Calibri" w:eastAsia="Calibri" w:hAnsi="Calibri" w:cs="Calibri"/>
                <w:color w:val="000000" w:themeColor="text1"/>
                <w:lang w:val="en-GB"/>
              </w:rPr>
              <w:t xml:space="preserve"> Weldon-16, HSK-A63, 1 piece.</w:t>
            </w:r>
          </w:p>
          <w:p w14:paraId="3DDBB9F4" w14:textId="45539810" w:rsidR="00F47770" w:rsidRPr="00B05B1C" w:rsidRDefault="00F47770" w:rsidP="7A600113">
            <w:pPr>
              <w:ind w:left="708"/>
              <w:jc w:val="left"/>
              <w:rPr>
                <w:highlight w:val="yellow"/>
              </w:rPr>
            </w:pPr>
          </w:p>
        </w:tc>
        <w:tc>
          <w:tcPr>
            <w:tcW w:w="3300" w:type="dxa"/>
            <w:gridSpan w:val="2"/>
            <w:shd w:val="clear" w:color="auto" w:fill="auto"/>
            <w:vAlign w:val="center"/>
          </w:tcPr>
          <w:p w14:paraId="31799298" w14:textId="7D93DB13"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FF9999A" w14:textId="77777777" w:rsidR="00F47770" w:rsidRPr="00B05B1C" w:rsidRDefault="00F47770" w:rsidP="00F47770">
            <w:pPr>
              <w:jc w:val="left"/>
              <w:rPr>
                <w:b/>
                <w:bCs/>
                <w:caps/>
                <w:sz w:val="20"/>
                <w:szCs w:val="20"/>
                <w:highlight w:val="yellow"/>
              </w:rPr>
            </w:pPr>
          </w:p>
        </w:tc>
      </w:tr>
      <w:tr w:rsidR="00F47770" w14:paraId="22735380" w14:textId="77777777" w:rsidTr="007355C0">
        <w:trPr>
          <w:trHeight w:val="1020"/>
        </w:trPr>
        <w:tc>
          <w:tcPr>
            <w:tcW w:w="1047" w:type="dxa"/>
            <w:gridSpan w:val="2"/>
            <w:vMerge/>
            <w:vAlign w:val="center"/>
          </w:tcPr>
          <w:p w14:paraId="51408E20"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34994BA6"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0497005C" w14:textId="6A088C78"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w:t>
            </w:r>
            <w:proofErr w:type="spellStart"/>
            <w:r w:rsidRPr="7A600113">
              <w:rPr>
                <w:rFonts w:ascii="Calibri" w:eastAsia="Calibri" w:hAnsi="Calibri" w:cs="Calibri"/>
                <w:color w:val="000000" w:themeColor="text1"/>
                <w:lang w:val="en-GB"/>
              </w:rPr>
              <w:t>typ</w:t>
            </w:r>
            <w:proofErr w:type="spellEnd"/>
            <w:r w:rsidRPr="7A600113">
              <w:rPr>
                <w:rFonts w:ascii="Calibri" w:eastAsia="Calibri" w:hAnsi="Calibri" w:cs="Calibri"/>
                <w:color w:val="000000" w:themeColor="text1"/>
                <w:lang w:val="en-GB"/>
              </w:rPr>
              <w:t xml:space="preserve"> Weldon-20, HSK-A63, 1 piece.</w:t>
            </w:r>
          </w:p>
          <w:p w14:paraId="77F7F9F7" w14:textId="46D70000" w:rsidR="00F47770" w:rsidRPr="00B05B1C" w:rsidRDefault="00F47770" w:rsidP="7A600113">
            <w:pPr>
              <w:ind w:left="708"/>
              <w:jc w:val="left"/>
              <w:rPr>
                <w:highlight w:val="yellow"/>
              </w:rPr>
            </w:pPr>
          </w:p>
        </w:tc>
        <w:tc>
          <w:tcPr>
            <w:tcW w:w="3300" w:type="dxa"/>
            <w:gridSpan w:val="2"/>
            <w:shd w:val="clear" w:color="auto" w:fill="auto"/>
            <w:vAlign w:val="center"/>
          </w:tcPr>
          <w:p w14:paraId="7F3D70B0" w14:textId="70250D1C"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31908CB" w14:textId="77777777" w:rsidR="00F47770" w:rsidRPr="00B05B1C" w:rsidRDefault="00F47770" w:rsidP="00F47770">
            <w:pPr>
              <w:jc w:val="left"/>
              <w:rPr>
                <w:b/>
                <w:bCs/>
                <w:caps/>
                <w:sz w:val="20"/>
                <w:szCs w:val="20"/>
                <w:highlight w:val="yellow"/>
              </w:rPr>
            </w:pPr>
          </w:p>
        </w:tc>
      </w:tr>
      <w:tr w:rsidR="00F47770" w14:paraId="64746CF4" w14:textId="77777777" w:rsidTr="007355C0">
        <w:trPr>
          <w:trHeight w:val="1020"/>
        </w:trPr>
        <w:tc>
          <w:tcPr>
            <w:tcW w:w="1047" w:type="dxa"/>
            <w:gridSpan w:val="2"/>
            <w:vMerge/>
            <w:vAlign w:val="center"/>
          </w:tcPr>
          <w:p w14:paraId="3D5723CD"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3054231"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2DE577D" w14:textId="6F407453"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w:t>
            </w:r>
            <w:proofErr w:type="spellStart"/>
            <w:r w:rsidRPr="7A600113">
              <w:rPr>
                <w:rFonts w:ascii="Calibri" w:eastAsia="Calibri" w:hAnsi="Calibri" w:cs="Calibri"/>
                <w:color w:val="000000" w:themeColor="text1"/>
                <w:lang w:val="en-GB"/>
              </w:rPr>
              <w:t>typ</w:t>
            </w:r>
            <w:proofErr w:type="spellEnd"/>
            <w:r w:rsidRPr="7A600113">
              <w:rPr>
                <w:rFonts w:ascii="Calibri" w:eastAsia="Calibri" w:hAnsi="Calibri" w:cs="Calibri"/>
                <w:color w:val="000000" w:themeColor="text1"/>
                <w:lang w:val="en-GB"/>
              </w:rPr>
              <w:t xml:space="preserve"> Weldon-25, HSK-A63, 1 piece.</w:t>
            </w:r>
          </w:p>
          <w:p w14:paraId="0BC94006" w14:textId="0A18939A" w:rsidR="00F47770" w:rsidRPr="00B05B1C" w:rsidRDefault="00F47770" w:rsidP="7A600113">
            <w:pPr>
              <w:ind w:left="708"/>
              <w:jc w:val="left"/>
              <w:rPr>
                <w:highlight w:val="yellow"/>
              </w:rPr>
            </w:pPr>
          </w:p>
        </w:tc>
        <w:tc>
          <w:tcPr>
            <w:tcW w:w="3300" w:type="dxa"/>
            <w:gridSpan w:val="2"/>
            <w:shd w:val="clear" w:color="auto" w:fill="auto"/>
            <w:vAlign w:val="center"/>
          </w:tcPr>
          <w:p w14:paraId="42A9E113" w14:textId="1496E051"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0A2C66E7" w14:textId="77777777" w:rsidR="00F47770" w:rsidRPr="00B05B1C" w:rsidRDefault="00F47770" w:rsidP="00F47770">
            <w:pPr>
              <w:jc w:val="left"/>
              <w:rPr>
                <w:b/>
                <w:bCs/>
                <w:caps/>
                <w:sz w:val="20"/>
                <w:szCs w:val="20"/>
                <w:highlight w:val="yellow"/>
              </w:rPr>
            </w:pPr>
          </w:p>
        </w:tc>
      </w:tr>
      <w:tr w:rsidR="00F47770" w14:paraId="19D74511" w14:textId="77777777" w:rsidTr="007355C0">
        <w:trPr>
          <w:trHeight w:val="1020"/>
        </w:trPr>
        <w:tc>
          <w:tcPr>
            <w:tcW w:w="1047" w:type="dxa"/>
            <w:gridSpan w:val="2"/>
            <w:vMerge/>
            <w:vAlign w:val="center"/>
          </w:tcPr>
          <w:p w14:paraId="6184BFF4"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3CC4E26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0F727B63" w14:textId="0058B3FF"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w:t>
            </w:r>
            <w:proofErr w:type="spellStart"/>
            <w:r w:rsidRPr="7A600113">
              <w:rPr>
                <w:rFonts w:ascii="Calibri" w:eastAsia="Calibri" w:hAnsi="Calibri" w:cs="Calibri"/>
                <w:color w:val="000000" w:themeColor="text1"/>
                <w:lang w:val="en-GB"/>
              </w:rPr>
              <w:t>typ</w:t>
            </w:r>
            <w:proofErr w:type="spellEnd"/>
            <w:r w:rsidRPr="7A600113">
              <w:rPr>
                <w:rFonts w:ascii="Calibri" w:eastAsia="Calibri" w:hAnsi="Calibri" w:cs="Calibri"/>
                <w:color w:val="000000" w:themeColor="text1"/>
                <w:lang w:val="en-GB"/>
              </w:rPr>
              <w:t xml:space="preserve"> Weldon-32, HSK-A63, 1 piece.</w:t>
            </w:r>
          </w:p>
          <w:p w14:paraId="682DB545" w14:textId="78BDF81E" w:rsidR="00F47770" w:rsidRPr="00B05B1C" w:rsidRDefault="00F47770" w:rsidP="7A600113">
            <w:pPr>
              <w:ind w:left="708"/>
              <w:jc w:val="left"/>
              <w:rPr>
                <w:highlight w:val="yellow"/>
              </w:rPr>
            </w:pPr>
          </w:p>
        </w:tc>
        <w:tc>
          <w:tcPr>
            <w:tcW w:w="3300" w:type="dxa"/>
            <w:gridSpan w:val="2"/>
            <w:shd w:val="clear" w:color="auto" w:fill="auto"/>
            <w:vAlign w:val="center"/>
          </w:tcPr>
          <w:p w14:paraId="3C9018F2" w14:textId="532D924D"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F19BF92" w14:textId="77777777" w:rsidR="00F47770" w:rsidRPr="00B05B1C" w:rsidRDefault="00F47770" w:rsidP="00F47770">
            <w:pPr>
              <w:jc w:val="left"/>
              <w:rPr>
                <w:b/>
                <w:bCs/>
                <w:caps/>
                <w:sz w:val="20"/>
                <w:szCs w:val="20"/>
                <w:highlight w:val="yellow"/>
              </w:rPr>
            </w:pPr>
          </w:p>
        </w:tc>
      </w:tr>
      <w:tr w:rsidR="00F47770" w14:paraId="56CA7A37" w14:textId="77777777" w:rsidTr="007355C0">
        <w:trPr>
          <w:trHeight w:val="1020"/>
        </w:trPr>
        <w:tc>
          <w:tcPr>
            <w:tcW w:w="1047" w:type="dxa"/>
            <w:gridSpan w:val="2"/>
            <w:vMerge/>
            <w:vAlign w:val="center"/>
          </w:tcPr>
          <w:p w14:paraId="72816EEB"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6A893417"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316D298" w14:textId="5BF42CA4"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hydro-expansion, HSK-A63, 1 piece.</w:t>
            </w:r>
          </w:p>
          <w:p w14:paraId="2CA046F9" w14:textId="50B2F5B1" w:rsidR="00F47770" w:rsidRPr="00B05B1C" w:rsidRDefault="00F47770" w:rsidP="7A600113">
            <w:pPr>
              <w:ind w:left="708"/>
              <w:jc w:val="left"/>
              <w:rPr>
                <w:highlight w:val="yellow"/>
              </w:rPr>
            </w:pPr>
          </w:p>
        </w:tc>
        <w:tc>
          <w:tcPr>
            <w:tcW w:w="3300" w:type="dxa"/>
            <w:gridSpan w:val="2"/>
            <w:shd w:val="clear" w:color="auto" w:fill="auto"/>
            <w:vAlign w:val="center"/>
          </w:tcPr>
          <w:p w14:paraId="1BCF9886" w14:textId="7528C0C3"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061B0CE6" w14:textId="77777777" w:rsidR="00F47770" w:rsidRPr="00B05B1C" w:rsidRDefault="00F47770" w:rsidP="00F47770">
            <w:pPr>
              <w:jc w:val="left"/>
              <w:rPr>
                <w:b/>
                <w:bCs/>
                <w:caps/>
                <w:sz w:val="20"/>
                <w:szCs w:val="20"/>
                <w:highlight w:val="yellow"/>
              </w:rPr>
            </w:pPr>
          </w:p>
        </w:tc>
      </w:tr>
      <w:tr w:rsidR="00F47770" w14:paraId="039C5D9E" w14:textId="77777777" w:rsidTr="007355C0">
        <w:trPr>
          <w:trHeight w:val="1020"/>
        </w:trPr>
        <w:tc>
          <w:tcPr>
            <w:tcW w:w="1047" w:type="dxa"/>
            <w:gridSpan w:val="2"/>
            <w:vMerge/>
            <w:vAlign w:val="center"/>
          </w:tcPr>
          <w:p w14:paraId="30BF85B2"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3E78BEDA"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F238E76" w14:textId="22B6A44D"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Adaptor for hydro-expansion, 3 mm, 1 piece.</w:t>
            </w:r>
          </w:p>
          <w:p w14:paraId="393E8C16" w14:textId="2F07B3DB" w:rsidR="00F47770" w:rsidRPr="00B05B1C" w:rsidRDefault="00F47770" w:rsidP="7A600113">
            <w:pPr>
              <w:ind w:left="708"/>
              <w:jc w:val="left"/>
              <w:rPr>
                <w:highlight w:val="yellow"/>
              </w:rPr>
            </w:pPr>
          </w:p>
        </w:tc>
        <w:tc>
          <w:tcPr>
            <w:tcW w:w="3300" w:type="dxa"/>
            <w:gridSpan w:val="2"/>
            <w:shd w:val="clear" w:color="auto" w:fill="auto"/>
            <w:vAlign w:val="center"/>
          </w:tcPr>
          <w:p w14:paraId="2F90E822" w14:textId="117FE266"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5262668" w14:textId="77777777" w:rsidR="00F47770" w:rsidRPr="00B05B1C" w:rsidRDefault="00F47770" w:rsidP="00F47770">
            <w:pPr>
              <w:jc w:val="left"/>
              <w:rPr>
                <w:b/>
                <w:bCs/>
                <w:caps/>
                <w:sz w:val="20"/>
                <w:szCs w:val="20"/>
                <w:highlight w:val="yellow"/>
              </w:rPr>
            </w:pPr>
          </w:p>
        </w:tc>
      </w:tr>
      <w:tr w:rsidR="00F47770" w14:paraId="7B5DBEB9" w14:textId="77777777" w:rsidTr="007355C0">
        <w:trPr>
          <w:trHeight w:val="1020"/>
        </w:trPr>
        <w:tc>
          <w:tcPr>
            <w:tcW w:w="1047" w:type="dxa"/>
            <w:gridSpan w:val="2"/>
            <w:vMerge/>
            <w:vAlign w:val="center"/>
          </w:tcPr>
          <w:p w14:paraId="20C03737"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0912F108"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21108C96" w14:textId="6C307EE5"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Adaptor for hydro-expansion, 4 mm, 1 piece.</w:t>
            </w:r>
          </w:p>
          <w:p w14:paraId="36B56E4A" w14:textId="64844059" w:rsidR="00F47770" w:rsidRPr="00B05B1C" w:rsidRDefault="00F47770" w:rsidP="7A600113">
            <w:pPr>
              <w:ind w:left="708"/>
              <w:jc w:val="left"/>
              <w:rPr>
                <w:highlight w:val="yellow"/>
              </w:rPr>
            </w:pPr>
          </w:p>
        </w:tc>
        <w:tc>
          <w:tcPr>
            <w:tcW w:w="3300" w:type="dxa"/>
            <w:gridSpan w:val="2"/>
            <w:shd w:val="clear" w:color="auto" w:fill="auto"/>
            <w:vAlign w:val="center"/>
          </w:tcPr>
          <w:p w14:paraId="6954D111" w14:textId="64462AED"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5E55E40" w14:textId="77777777" w:rsidR="00F47770" w:rsidRPr="00B05B1C" w:rsidRDefault="00F47770" w:rsidP="00F47770">
            <w:pPr>
              <w:jc w:val="left"/>
              <w:rPr>
                <w:b/>
                <w:bCs/>
                <w:caps/>
                <w:sz w:val="20"/>
                <w:szCs w:val="20"/>
                <w:highlight w:val="yellow"/>
              </w:rPr>
            </w:pPr>
          </w:p>
        </w:tc>
      </w:tr>
      <w:tr w:rsidR="00F47770" w14:paraId="722E6291" w14:textId="77777777" w:rsidTr="007355C0">
        <w:trPr>
          <w:trHeight w:val="1020"/>
        </w:trPr>
        <w:tc>
          <w:tcPr>
            <w:tcW w:w="1047" w:type="dxa"/>
            <w:gridSpan w:val="2"/>
            <w:vMerge/>
            <w:vAlign w:val="center"/>
          </w:tcPr>
          <w:p w14:paraId="566ABA9D"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785F92B"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C419CD5" w14:textId="3D4120BA"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Adaptor for hydro-expansion, 5 mm, 1 piece.</w:t>
            </w:r>
          </w:p>
          <w:p w14:paraId="49B4C22F" w14:textId="01190039" w:rsidR="00F47770" w:rsidRPr="00B05B1C" w:rsidRDefault="00F47770" w:rsidP="7A600113">
            <w:pPr>
              <w:ind w:left="708"/>
              <w:jc w:val="left"/>
              <w:rPr>
                <w:highlight w:val="yellow"/>
              </w:rPr>
            </w:pPr>
          </w:p>
        </w:tc>
        <w:tc>
          <w:tcPr>
            <w:tcW w:w="3300" w:type="dxa"/>
            <w:gridSpan w:val="2"/>
            <w:shd w:val="clear" w:color="auto" w:fill="auto"/>
            <w:vAlign w:val="center"/>
          </w:tcPr>
          <w:p w14:paraId="368A5D91" w14:textId="096437F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5344B01" w14:textId="77777777" w:rsidR="00F47770" w:rsidRPr="00B05B1C" w:rsidRDefault="00F47770" w:rsidP="00F47770">
            <w:pPr>
              <w:jc w:val="left"/>
              <w:rPr>
                <w:b/>
                <w:bCs/>
                <w:caps/>
                <w:sz w:val="20"/>
                <w:szCs w:val="20"/>
                <w:highlight w:val="yellow"/>
              </w:rPr>
            </w:pPr>
          </w:p>
        </w:tc>
      </w:tr>
      <w:tr w:rsidR="00F47770" w14:paraId="6C4B27C7" w14:textId="77777777" w:rsidTr="007355C0">
        <w:trPr>
          <w:trHeight w:val="1020"/>
        </w:trPr>
        <w:tc>
          <w:tcPr>
            <w:tcW w:w="1047" w:type="dxa"/>
            <w:gridSpan w:val="2"/>
            <w:vMerge/>
            <w:vAlign w:val="center"/>
          </w:tcPr>
          <w:p w14:paraId="78884298"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1E6FAD0B"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0A795BEB" w14:textId="04EF3C73"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Adaptor for hydro-expansion, 6 mm, 1 piece.</w:t>
            </w:r>
          </w:p>
          <w:p w14:paraId="3D4E4129" w14:textId="49813DE2" w:rsidR="00F47770" w:rsidRPr="00B05B1C" w:rsidRDefault="00F47770" w:rsidP="7A600113">
            <w:pPr>
              <w:ind w:left="708"/>
              <w:jc w:val="left"/>
              <w:rPr>
                <w:highlight w:val="yellow"/>
              </w:rPr>
            </w:pPr>
          </w:p>
        </w:tc>
        <w:tc>
          <w:tcPr>
            <w:tcW w:w="3300" w:type="dxa"/>
            <w:gridSpan w:val="2"/>
            <w:shd w:val="clear" w:color="auto" w:fill="auto"/>
            <w:vAlign w:val="center"/>
          </w:tcPr>
          <w:p w14:paraId="7E268447" w14:textId="28691A84"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6AD9573" w14:textId="77777777" w:rsidR="00F47770" w:rsidRPr="00B05B1C" w:rsidRDefault="00F47770" w:rsidP="00F47770">
            <w:pPr>
              <w:jc w:val="left"/>
              <w:rPr>
                <w:b/>
                <w:bCs/>
                <w:caps/>
                <w:sz w:val="20"/>
                <w:szCs w:val="20"/>
                <w:highlight w:val="yellow"/>
              </w:rPr>
            </w:pPr>
          </w:p>
        </w:tc>
      </w:tr>
      <w:tr w:rsidR="00F47770" w14:paraId="4E21F2E0" w14:textId="77777777" w:rsidTr="007355C0">
        <w:trPr>
          <w:trHeight w:val="1020"/>
        </w:trPr>
        <w:tc>
          <w:tcPr>
            <w:tcW w:w="1047" w:type="dxa"/>
            <w:gridSpan w:val="2"/>
            <w:vMerge/>
            <w:vAlign w:val="center"/>
          </w:tcPr>
          <w:p w14:paraId="1A41F6AE"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6FA12E9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2545234" w14:textId="7C3601A2"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Adaptor for hydro-expansion, 8 mm, 1 piece.</w:t>
            </w:r>
          </w:p>
          <w:p w14:paraId="1584B48B" w14:textId="385FF346" w:rsidR="00F47770" w:rsidRPr="00B05B1C" w:rsidRDefault="00F47770" w:rsidP="7A600113">
            <w:pPr>
              <w:ind w:left="708"/>
              <w:jc w:val="left"/>
              <w:rPr>
                <w:highlight w:val="yellow"/>
              </w:rPr>
            </w:pPr>
          </w:p>
        </w:tc>
        <w:tc>
          <w:tcPr>
            <w:tcW w:w="3300" w:type="dxa"/>
            <w:gridSpan w:val="2"/>
            <w:shd w:val="clear" w:color="auto" w:fill="auto"/>
            <w:vAlign w:val="center"/>
          </w:tcPr>
          <w:p w14:paraId="1F0EE4C8" w14:textId="03BD85CA"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96B8D8C" w14:textId="77777777" w:rsidR="00F47770" w:rsidRPr="00B05B1C" w:rsidRDefault="00F47770" w:rsidP="00F47770">
            <w:pPr>
              <w:jc w:val="left"/>
              <w:rPr>
                <w:b/>
                <w:bCs/>
                <w:caps/>
                <w:sz w:val="20"/>
                <w:szCs w:val="20"/>
                <w:highlight w:val="yellow"/>
              </w:rPr>
            </w:pPr>
          </w:p>
        </w:tc>
      </w:tr>
      <w:tr w:rsidR="00F47770" w14:paraId="1B42176F" w14:textId="77777777" w:rsidTr="007355C0">
        <w:trPr>
          <w:trHeight w:val="1020"/>
        </w:trPr>
        <w:tc>
          <w:tcPr>
            <w:tcW w:w="1047" w:type="dxa"/>
            <w:gridSpan w:val="2"/>
            <w:vMerge/>
            <w:vAlign w:val="center"/>
          </w:tcPr>
          <w:p w14:paraId="076F4C00"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3C3608F"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760450C" w14:textId="0727EF48"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Adaptor for hydro-expansion, 10 mm, 1 piece.</w:t>
            </w:r>
          </w:p>
          <w:p w14:paraId="095C2F82" w14:textId="06AE11EA" w:rsidR="00F47770" w:rsidRPr="00B05B1C" w:rsidRDefault="00F47770" w:rsidP="7A600113">
            <w:pPr>
              <w:ind w:left="708"/>
              <w:jc w:val="left"/>
              <w:rPr>
                <w:highlight w:val="yellow"/>
              </w:rPr>
            </w:pPr>
          </w:p>
        </w:tc>
        <w:tc>
          <w:tcPr>
            <w:tcW w:w="3300" w:type="dxa"/>
            <w:gridSpan w:val="2"/>
            <w:shd w:val="clear" w:color="auto" w:fill="auto"/>
            <w:vAlign w:val="center"/>
          </w:tcPr>
          <w:p w14:paraId="309754BC" w14:textId="6EE36240"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89A8737" w14:textId="77777777" w:rsidR="00F47770" w:rsidRPr="00B05B1C" w:rsidRDefault="00F47770" w:rsidP="00F47770">
            <w:pPr>
              <w:jc w:val="left"/>
              <w:rPr>
                <w:b/>
                <w:bCs/>
                <w:caps/>
                <w:sz w:val="20"/>
                <w:szCs w:val="20"/>
                <w:highlight w:val="yellow"/>
              </w:rPr>
            </w:pPr>
          </w:p>
        </w:tc>
      </w:tr>
      <w:tr w:rsidR="00F47770" w14:paraId="6C5AF746" w14:textId="77777777" w:rsidTr="007355C0">
        <w:trPr>
          <w:trHeight w:val="1020"/>
        </w:trPr>
        <w:tc>
          <w:tcPr>
            <w:tcW w:w="1047" w:type="dxa"/>
            <w:gridSpan w:val="2"/>
            <w:vMerge/>
            <w:vAlign w:val="center"/>
          </w:tcPr>
          <w:p w14:paraId="5189B79E"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B560E61"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20F27292" w14:textId="0A2DAE88"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collet chuck ER25, HSK-A63-ER25, 1 piece.</w:t>
            </w:r>
          </w:p>
          <w:p w14:paraId="1F725AE2" w14:textId="0969F57A" w:rsidR="00F47770" w:rsidRPr="00B05B1C" w:rsidRDefault="00F47770" w:rsidP="7A600113">
            <w:pPr>
              <w:ind w:left="708"/>
              <w:jc w:val="left"/>
              <w:rPr>
                <w:highlight w:val="yellow"/>
              </w:rPr>
            </w:pPr>
          </w:p>
        </w:tc>
        <w:tc>
          <w:tcPr>
            <w:tcW w:w="3300" w:type="dxa"/>
            <w:gridSpan w:val="2"/>
            <w:shd w:val="clear" w:color="auto" w:fill="auto"/>
            <w:vAlign w:val="center"/>
          </w:tcPr>
          <w:p w14:paraId="01155A0F" w14:textId="56B0EE26"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B2CAFA4" w14:textId="77777777" w:rsidR="00F47770" w:rsidRPr="00B05B1C" w:rsidRDefault="00F47770" w:rsidP="00F47770">
            <w:pPr>
              <w:jc w:val="left"/>
              <w:rPr>
                <w:b/>
                <w:bCs/>
                <w:caps/>
                <w:sz w:val="20"/>
                <w:szCs w:val="20"/>
                <w:highlight w:val="yellow"/>
              </w:rPr>
            </w:pPr>
          </w:p>
        </w:tc>
      </w:tr>
      <w:tr w:rsidR="00F47770" w14:paraId="62F793A3" w14:textId="77777777" w:rsidTr="007355C0">
        <w:trPr>
          <w:trHeight w:val="1020"/>
        </w:trPr>
        <w:tc>
          <w:tcPr>
            <w:tcW w:w="1047" w:type="dxa"/>
            <w:gridSpan w:val="2"/>
            <w:vMerge/>
            <w:vAlign w:val="center"/>
          </w:tcPr>
          <w:p w14:paraId="78CD35D2"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396A568"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65793F0" w14:textId="33D3C1B6"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collet chuck ER32, HSK-A63-ER32, 1 piece.</w:t>
            </w:r>
          </w:p>
          <w:p w14:paraId="75548B2D" w14:textId="322312D6" w:rsidR="00F47770" w:rsidRPr="00B05B1C" w:rsidRDefault="00F47770" w:rsidP="7A600113">
            <w:pPr>
              <w:ind w:left="708"/>
              <w:jc w:val="left"/>
              <w:rPr>
                <w:highlight w:val="yellow"/>
              </w:rPr>
            </w:pPr>
          </w:p>
        </w:tc>
        <w:tc>
          <w:tcPr>
            <w:tcW w:w="3300" w:type="dxa"/>
            <w:gridSpan w:val="2"/>
            <w:shd w:val="clear" w:color="auto" w:fill="auto"/>
            <w:vAlign w:val="center"/>
          </w:tcPr>
          <w:p w14:paraId="476C3C0D" w14:textId="788E95C9"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E489E8F" w14:textId="77777777" w:rsidR="00F47770" w:rsidRPr="00B05B1C" w:rsidRDefault="00F47770" w:rsidP="00F47770">
            <w:pPr>
              <w:jc w:val="left"/>
              <w:rPr>
                <w:b/>
                <w:bCs/>
                <w:caps/>
                <w:sz w:val="20"/>
                <w:szCs w:val="20"/>
                <w:highlight w:val="yellow"/>
              </w:rPr>
            </w:pPr>
          </w:p>
        </w:tc>
      </w:tr>
      <w:tr w:rsidR="00F47770" w14:paraId="09E4EAD0" w14:textId="77777777" w:rsidTr="007355C0">
        <w:trPr>
          <w:trHeight w:val="1020"/>
        </w:trPr>
        <w:tc>
          <w:tcPr>
            <w:tcW w:w="1047" w:type="dxa"/>
            <w:gridSpan w:val="2"/>
            <w:vMerge/>
            <w:vAlign w:val="center"/>
          </w:tcPr>
          <w:p w14:paraId="4EE7BD30"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B51C6A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5EB74FF" w14:textId="6F70C7AA"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collet chuck ER40, HSK-A63-ER40, 1 piece.</w:t>
            </w:r>
          </w:p>
          <w:p w14:paraId="7B3E19C7" w14:textId="1DB29701" w:rsidR="00F47770" w:rsidRPr="00B05B1C" w:rsidRDefault="00F47770" w:rsidP="7A600113">
            <w:pPr>
              <w:ind w:left="708"/>
              <w:jc w:val="left"/>
              <w:rPr>
                <w:highlight w:val="yellow"/>
              </w:rPr>
            </w:pPr>
          </w:p>
        </w:tc>
        <w:tc>
          <w:tcPr>
            <w:tcW w:w="3300" w:type="dxa"/>
            <w:gridSpan w:val="2"/>
            <w:shd w:val="clear" w:color="auto" w:fill="auto"/>
            <w:vAlign w:val="center"/>
          </w:tcPr>
          <w:p w14:paraId="186FDAD6" w14:textId="75FD4BA8"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62AFAD1" w14:textId="77777777" w:rsidR="00F47770" w:rsidRPr="00B05B1C" w:rsidRDefault="00F47770" w:rsidP="00F47770">
            <w:pPr>
              <w:jc w:val="left"/>
              <w:rPr>
                <w:b/>
                <w:bCs/>
                <w:caps/>
                <w:sz w:val="20"/>
                <w:szCs w:val="20"/>
                <w:highlight w:val="yellow"/>
              </w:rPr>
            </w:pPr>
          </w:p>
        </w:tc>
      </w:tr>
      <w:tr w:rsidR="00F47770" w14:paraId="14B12950" w14:textId="77777777" w:rsidTr="007355C0">
        <w:trPr>
          <w:trHeight w:val="1020"/>
        </w:trPr>
        <w:tc>
          <w:tcPr>
            <w:tcW w:w="1047" w:type="dxa"/>
            <w:gridSpan w:val="2"/>
            <w:vMerge/>
            <w:vAlign w:val="center"/>
          </w:tcPr>
          <w:p w14:paraId="2E10DA99"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79ED96D"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13D64B4" w14:textId="4A5BF690"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collet chuck ER16, HSK-A63-ER16, 1 piece.</w:t>
            </w:r>
          </w:p>
          <w:p w14:paraId="04080D22" w14:textId="4C2DFBBD" w:rsidR="00F47770" w:rsidRPr="00B05B1C" w:rsidRDefault="00F47770" w:rsidP="7A600113">
            <w:pPr>
              <w:ind w:left="708"/>
              <w:jc w:val="left"/>
              <w:rPr>
                <w:highlight w:val="yellow"/>
              </w:rPr>
            </w:pPr>
          </w:p>
        </w:tc>
        <w:tc>
          <w:tcPr>
            <w:tcW w:w="3300" w:type="dxa"/>
            <w:gridSpan w:val="2"/>
            <w:shd w:val="clear" w:color="auto" w:fill="auto"/>
            <w:vAlign w:val="center"/>
          </w:tcPr>
          <w:p w14:paraId="43EC7F5C" w14:textId="3B6B30EC"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2DEB420" w14:textId="77777777" w:rsidR="00F47770" w:rsidRPr="00B05B1C" w:rsidRDefault="00F47770" w:rsidP="00F47770">
            <w:pPr>
              <w:jc w:val="left"/>
              <w:rPr>
                <w:b/>
                <w:bCs/>
                <w:caps/>
                <w:sz w:val="20"/>
                <w:szCs w:val="20"/>
                <w:highlight w:val="yellow"/>
              </w:rPr>
            </w:pPr>
          </w:p>
        </w:tc>
      </w:tr>
      <w:tr w:rsidR="00F47770" w14:paraId="23AC46EB" w14:textId="77777777" w:rsidTr="007355C0">
        <w:trPr>
          <w:trHeight w:val="1020"/>
        </w:trPr>
        <w:tc>
          <w:tcPr>
            <w:tcW w:w="1047" w:type="dxa"/>
            <w:gridSpan w:val="2"/>
            <w:vMerge/>
            <w:vAlign w:val="center"/>
          </w:tcPr>
          <w:p w14:paraId="6B8A94F0"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3E80A1D7"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3E046D8B" w14:textId="1A98FC96"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collet chuck ER20, HSK-A63-ER20, 1 piece.</w:t>
            </w:r>
          </w:p>
          <w:p w14:paraId="67CD893F" w14:textId="1262304F" w:rsidR="00F47770" w:rsidRPr="00B05B1C" w:rsidRDefault="00F47770" w:rsidP="7A600113">
            <w:pPr>
              <w:ind w:left="708"/>
              <w:jc w:val="left"/>
              <w:rPr>
                <w:highlight w:val="yellow"/>
              </w:rPr>
            </w:pPr>
          </w:p>
        </w:tc>
        <w:tc>
          <w:tcPr>
            <w:tcW w:w="3300" w:type="dxa"/>
            <w:gridSpan w:val="2"/>
            <w:shd w:val="clear" w:color="auto" w:fill="auto"/>
            <w:vAlign w:val="center"/>
          </w:tcPr>
          <w:p w14:paraId="5317356A" w14:textId="3C02343E"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C690331" w14:textId="77777777" w:rsidR="00F47770" w:rsidRPr="00B05B1C" w:rsidRDefault="00F47770" w:rsidP="00F47770">
            <w:pPr>
              <w:jc w:val="left"/>
              <w:rPr>
                <w:b/>
                <w:bCs/>
                <w:caps/>
                <w:sz w:val="20"/>
                <w:szCs w:val="20"/>
                <w:highlight w:val="yellow"/>
              </w:rPr>
            </w:pPr>
          </w:p>
        </w:tc>
      </w:tr>
      <w:tr w:rsidR="00F47770" w14:paraId="01021CB6" w14:textId="77777777" w:rsidTr="007355C0">
        <w:trPr>
          <w:trHeight w:val="1020"/>
        </w:trPr>
        <w:tc>
          <w:tcPr>
            <w:tcW w:w="1047" w:type="dxa"/>
            <w:gridSpan w:val="2"/>
            <w:vMerge/>
            <w:vAlign w:val="center"/>
          </w:tcPr>
          <w:p w14:paraId="2329703A"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07C32628"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4770877" w14:textId="1C9D2D70"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Set of collets ER16, 1 piece.</w:t>
            </w:r>
          </w:p>
          <w:p w14:paraId="649B9223" w14:textId="43DA6604" w:rsidR="00F47770" w:rsidRPr="00B05B1C" w:rsidRDefault="00F47770" w:rsidP="7A600113">
            <w:pPr>
              <w:ind w:left="708"/>
              <w:jc w:val="left"/>
              <w:rPr>
                <w:highlight w:val="yellow"/>
              </w:rPr>
            </w:pPr>
          </w:p>
        </w:tc>
        <w:tc>
          <w:tcPr>
            <w:tcW w:w="3300" w:type="dxa"/>
            <w:gridSpan w:val="2"/>
            <w:shd w:val="clear" w:color="auto" w:fill="auto"/>
            <w:vAlign w:val="center"/>
          </w:tcPr>
          <w:p w14:paraId="3F423F1A" w14:textId="42413020"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B7BA1FB" w14:textId="77777777" w:rsidR="00F47770" w:rsidRPr="00B05B1C" w:rsidRDefault="00F47770" w:rsidP="00F47770">
            <w:pPr>
              <w:jc w:val="left"/>
              <w:rPr>
                <w:b/>
                <w:bCs/>
                <w:caps/>
                <w:sz w:val="20"/>
                <w:szCs w:val="20"/>
                <w:highlight w:val="yellow"/>
              </w:rPr>
            </w:pPr>
          </w:p>
        </w:tc>
      </w:tr>
      <w:tr w:rsidR="00F47770" w14:paraId="04D2C58B" w14:textId="77777777" w:rsidTr="007355C0">
        <w:trPr>
          <w:trHeight w:val="1020"/>
        </w:trPr>
        <w:tc>
          <w:tcPr>
            <w:tcW w:w="1047" w:type="dxa"/>
            <w:gridSpan w:val="2"/>
            <w:vMerge/>
            <w:vAlign w:val="center"/>
          </w:tcPr>
          <w:p w14:paraId="491435C7"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75FEDF6"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3337E2EF" w14:textId="22E1A85B"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Set of collets ER20, 1 piece.</w:t>
            </w:r>
          </w:p>
          <w:p w14:paraId="2638AD11" w14:textId="591AA435" w:rsidR="00F47770" w:rsidRPr="00B05B1C" w:rsidRDefault="00F47770" w:rsidP="7A600113">
            <w:pPr>
              <w:ind w:left="708"/>
              <w:jc w:val="left"/>
              <w:rPr>
                <w:highlight w:val="yellow"/>
              </w:rPr>
            </w:pPr>
          </w:p>
        </w:tc>
        <w:tc>
          <w:tcPr>
            <w:tcW w:w="3300" w:type="dxa"/>
            <w:gridSpan w:val="2"/>
            <w:shd w:val="clear" w:color="auto" w:fill="auto"/>
            <w:vAlign w:val="center"/>
          </w:tcPr>
          <w:p w14:paraId="67542F94" w14:textId="054260CB"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3B228C5" w14:textId="77777777" w:rsidR="00F47770" w:rsidRPr="00B05B1C" w:rsidRDefault="00F47770" w:rsidP="00F47770">
            <w:pPr>
              <w:jc w:val="left"/>
              <w:rPr>
                <w:b/>
                <w:bCs/>
                <w:caps/>
                <w:sz w:val="20"/>
                <w:szCs w:val="20"/>
                <w:highlight w:val="yellow"/>
              </w:rPr>
            </w:pPr>
          </w:p>
        </w:tc>
      </w:tr>
      <w:tr w:rsidR="00F47770" w14:paraId="48D7BB75" w14:textId="77777777" w:rsidTr="007355C0">
        <w:trPr>
          <w:trHeight w:val="1020"/>
        </w:trPr>
        <w:tc>
          <w:tcPr>
            <w:tcW w:w="1047" w:type="dxa"/>
            <w:gridSpan w:val="2"/>
            <w:vMerge/>
            <w:vAlign w:val="center"/>
          </w:tcPr>
          <w:p w14:paraId="24F10CE9"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4E890EF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C9640B3" w14:textId="428BE47F"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Set of collets ER25, 1 piece.</w:t>
            </w:r>
          </w:p>
          <w:p w14:paraId="7B0F64FA" w14:textId="5CB11FA7" w:rsidR="00F47770" w:rsidRPr="00B05B1C" w:rsidRDefault="00F47770" w:rsidP="7A600113">
            <w:pPr>
              <w:ind w:left="708"/>
              <w:jc w:val="left"/>
              <w:rPr>
                <w:highlight w:val="yellow"/>
              </w:rPr>
            </w:pPr>
          </w:p>
        </w:tc>
        <w:tc>
          <w:tcPr>
            <w:tcW w:w="3300" w:type="dxa"/>
            <w:gridSpan w:val="2"/>
            <w:shd w:val="clear" w:color="auto" w:fill="auto"/>
            <w:vAlign w:val="center"/>
          </w:tcPr>
          <w:p w14:paraId="18A1CFD2" w14:textId="22CCDA14"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2AE6EA7" w14:textId="77777777" w:rsidR="00F47770" w:rsidRPr="00B05B1C" w:rsidRDefault="00F47770" w:rsidP="00F47770">
            <w:pPr>
              <w:jc w:val="left"/>
              <w:rPr>
                <w:b/>
                <w:bCs/>
                <w:caps/>
                <w:sz w:val="20"/>
                <w:szCs w:val="20"/>
                <w:highlight w:val="yellow"/>
              </w:rPr>
            </w:pPr>
          </w:p>
        </w:tc>
      </w:tr>
      <w:tr w:rsidR="00F47770" w14:paraId="0EBE0D13" w14:textId="77777777" w:rsidTr="007355C0">
        <w:trPr>
          <w:trHeight w:val="1020"/>
        </w:trPr>
        <w:tc>
          <w:tcPr>
            <w:tcW w:w="1047" w:type="dxa"/>
            <w:gridSpan w:val="2"/>
            <w:vMerge/>
            <w:vAlign w:val="center"/>
          </w:tcPr>
          <w:p w14:paraId="173F5996"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45CA069"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3574BFF7" w14:textId="5EC6004C"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Set of collets ER32, 1 piece.</w:t>
            </w:r>
          </w:p>
          <w:p w14:paraId="2082E2F1" w14:textId="10D9F257" w:rsidR="00F47770" w:rsidRPr="00B05B1C" w:rsidRDefault="00F47770" w:rsidP="7A600113">
            <w:pPr>
              <w:ind w:left="708"/>
              <w:jc w:val="left"/>
              <w:rPr>
                <w:highlight w:val="yellow"/>
              </w:rPr>
            </w:pPr>
          </w:p>
        </w:tc>
        <w:tc>
          <w:tcPr>
            <w:tcW w:w="3300" w:type="dxa"/>
            <w:gridSpan w:val="2"/>
            <w:shd w:val="clear" w:color="auto" w:fill="auto"/>
            <w:vAlign w:val="center"/>
          </w:tcPr>
          <w:p w14:paraId="584908B2" w14:textId="7D6D9806"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04DF8A01" w14:textId="77777777" w:rsidR="00F47770" w:rsidRPr="00B05B1C" w:rsidRDefault="00F47770" w:rsidP="00F47770">
            <w:pPr>
              <w:jc w:val="left"/>
              <w:rPr>
                <w:b/>
                <w:bCs/>
                <w:caps/>
                <w:sz w:val="20"/>
                <w:szCs w:val="20"/>
                <w:highlight w:val="yellow"/>
              </w:rPr>
            </w:pPr>
          </w:p>
        </w:tc>
      </w:tr>
      <w:tr w:rsidR="00F47770" w14:paraId="3856F3C5" w14:textId="77777777" w:rsidTr="007355C0">
        <w:trPr>
          <w:trHeight w:val="1020"/>
        </w:trPr>
        <w:tc>
          <w:tcPr>
            <w:tcW w:w="1047" w:type="dxa"/>
            <w:gridSpan w:val="2"/>
            <w:vMerge/>
            <w:vAlign w:val="center"/>
          </w:tcPr>
          <w:p w14:paraId="2C085B09"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7992689"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AE6A074" w14:textId="45E70D68"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Set of collets ER40, 1 piece.</w:t>
            </w:r>
          </w:p>
          <w:p w14:paraId="29682D70" w14:textId="5B543D05" w:rsidR="00F47770" w:rsidRPr="00B05B1C" w:rsidRDefault="00F47770" w:rsidP="7A600113">
            <w:pPr>
              <w:ind w:left="708"/>
              <w:jc w:val="left"/>
              <w:rPr>
                <w:highlight w:val="yellow"/>
              </w:rPr>
            </w:pPr>
          </w:p>
        </w:tc>
        <w:tc>
          <w:tcPr>
            <w:tcW w:w="3300" w:type="dxa"/>
            <w:gridSpan w:val="2"/>
            <w:shd w:val="clear" w:color="auto" w:fill="auto"/>
            <w:vAlign w:val="center"/>
          </w:tcPr>
          <w:p w14:paraId="1CA3E919" w14:textId="4ACFCFF0"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57321B87" w14:textId="77777777" w:rsidR="00F47770" w:rsidRPr="00B05B1C" w:rsidRDefault="00F47770" w:rsidP="00F47770">
            <w:pPr>
              <w:jc w:val="left"/>
              <w:rPr>
                <w:b/>
                <w:bCs/>
                <w:caps/>
                <w:sz w:val="20"/>
                <w:szCs w:val="20"/>
                <w:highlight w:val="yellow"/>
              </w:rPr>
            </w:pPr>
          </w:p>
        </w:tc>
      </w:tr>
      <w:tr w:rsidR="00F47770" w14:paraId="20A5A407" w14:textId="77777777" w:rsidTr="007355C0">
        <w:trPr>
          <w:trHeight w:val="1020"/>
        </w:trPr>
        <w:tc>
          <w:tcPr>
            <w:tcW w:w="1047" w:type="dxa"/>
            <w:gridSpan w:val="2"/>
            <w:vMerge/>
            <w:vAlign w:val="center"/>
          </w:tcPr>
          <w:p w14:paraId="7AD28B5A"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A39042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860AA13" w14:textId="0C8BA41B" w:rsidR="00F47770" w:rsidRPr="00B05B1C" w:rsidRDefault="7A600113" w:rsidP="7A600113">
            <w:pPr>
              <w:ind w:left="348"/>
              <w:jc w:val="left"/>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for milling head 16, with </w:t>
            </w:r>
            <w:proofErr w:type="spellStart"/>
            <w:r w:rsidRPr="7A600113">
              <w:rPr>
                <w:rFonts w:ascii="Calibri" w:eastAsia="Calibri" w:hAnsi="Calibri" w:cs="Calibri"/>
                <w:color w:val="000000" w:themeColor="text1"/>
                <w:lang w:val="en-GB"/>
              </w:rPr>
              <w:t>inbus</w:t>
            </w:r>
            <w:proofErr w:type="spellEnd"/>
            <w:r w:rsidRPr="7A600113">
              <w:rPr>
                <w:rFonts w:ascii="Calibri" w:eastAsia="Calibri" w:hAnsi="Calibri" w:cs="Calibri"/>
                <w:color w:val="000000" w:themeColor="text1"/>
                <w:lang w:val="en-GB"/>
              </w:rPr>
              <w:t xml:space="preserve"> screw, HSK-A63, 1 piece.</w:t>
            </w:r>
          </w:p>
        </w:tc>
        <w:tc>
          <w:tcPr>
            <w:tcW w:w="3300" w:type="dxa"/>
            <w:gridSpan w:val="2"/>
            <w:shd w:val="clear" w:color="auto" w:fill="auto"/>
            <w:vAlign w:val="center"/>
          </w:tcPr>
          <w:p w14:paraId="2F698261" w14:textId="55E045CC"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DBB973B" w14:textId="77777777" w:rsidR="00F47770" w:rsidRPr="00B05B1C" w:rsidRDefault="00F47770" w:rsidP="00F47770">
            <w:pPr>
              <w:jc w:val="left"/>
              <w:rPr>
                <w:b/>
                <w:bCs/>
                <w:caps/>
                <w:sz w:val="20"/>
                <w:szCs w:val="20"/>
                <w:highlight w:val="yellow"/>
              </w:rPr>
            </w:pPr>
          </w:p>
        </w:tc>
      </w:tr>
      <w:tr w:rsidR="00F47770" w14:paraId="6F068C0B" w14:textId="77777777" w:rsidTr="007355C0">
        <w:trPr>
          <w:trHeight w:val="1020"/>
        </w:trPr>
        <w:tc>
          <w:tcPr>
            <w:tcW w:w="1047" w:type="dxa"/>
            <w:gridSpan w:val="2"/>
            <w:vMerge/>
            <w:vAlign w:val="center"/>
          </w:tcPr>
          <w:p w14:paraId="0D92621C"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43CA7D2D"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33A25FCC" w14:textId="47AA296E"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for milling head 22, with </w:t>
            </w:r>
            <w:proofErr w:type="spellStart"/>
            <w:r w:rsidRPr="7A600113">
              <w:rPr>
                <w:rFonts w:ascii="Calibri" w:eastAsia="Calibri" w:hAnsi="Calibri" w:cs="Calibri"/>
                <w:color w:val="000000" w:themeColor="text1"/>
                <w:lang w:val="en-GB"/>
              </w:rPr>
              <w:t>inbus</w:t>
            </w:r>
            <w:proofErr w:type="spellEnd"/>
            <w:r w:rsidRPr="7A600113">
              <w:rPr>
                <w:rFonts w:ascii="Calibri" w:eastAsia="Calibri" w:hAnsi="Calibri" w:cs="Calibri"/>
                <w:color w:val="000000" w:themeColor="text1"/>
                <w:lang w:val="en-GB"/>
              </w:rPr>
              <w:t xml:space="preserve"> screw, HSK-A63, 1 piece.</w:t>
            </w:r>
          </w:p>
          <w:p w14:paraId="4A30F93E" w14:textId="5134D0BD" w:rsidR="00F47770" w:rsidRPr="00B05B1C" w:rsidRDefault="00F47770" w:rsidP="7A600113">
            <w:pPr>
              <w:ind w:left="708"/>
              <w:jc w:val="left"/>
              <w:rPr>
                <w:highlight w:val="yellow"/>
              </w:rPr>
            </w:pPr>
          </w:p>
        </w:tc>
        <w:tc>
          <w:tcPr>
            <w:tcW w:w="3300" w:type="dxa"/>
            <w:gridSpan w:val="2"/>
            <w:shd w:val="clear" w:color="auto" w:fill="auto"/>
            <w:vAlign w:val="center"/>
          </w:tcPr>
          <w:p w14:paraId="53D6ADD1" w14:textId="6AC2DB33"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DD71326" w14:textId="77777777" w:rsidR="00F47770" w:rsidRPr="00B05B1C" w:rsidRDefault="00F47770" w:rsidP="00F47770">
            <w:pPr>
              <w:jc w:val="left"/>
              <w:rPr>
                <w:b/>
                <w:bCs/>
                <w:caps/>
                <w:sz w:val="20"/>
                <w:szCs w:val="20"/>
                <w:highlight w:val="yellow"/>
              </w:rPr>
            </w:pPr>
          </w:p>
        </w:tc>
      </w:tr>
      <w:tr w:rsidR="00F47770" w14:paraId="603DFBC5" w14:textId="77777777" w:rsidTr="007355C0">
        <w:trPr>
          <w:trHeight w:val="1020"/>
        </w:trPr>
        <w:tc>
          <w:tcPr>
            <w:tcW w:w="1047" w:type="dxa"/>
            <w:gridSpan w:val="2"/>
            <w:vMerge/>
            <w:vAlign w:val="center"/>
          </w:tcPr>
          <w:p w14:paraId="693769EB"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0DE75A2E"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9DFDD36" w14:textId="6702B062"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for milling head 27, with </w:t>
            </w:r>
            <w:proofErr w:type="spellStart"/>
            <w:r w:rsidRPr="7A600113">
              <w:rPr>
                <w:rFonts w:ascii="Calibri" w:eastAsia="Calibri" w:hAnsi="Calibri" w:cs="Calibri"/>
                <w:color w:val="000000" w:themeColor="text1"/>
                <w:lang w:val="en-GB"/>
              </w:rPr>
              <w:t>inbus</w:t>
            </w:r>
            <w:proofErr w:type="spellEnd"/>
            <w:r w:rsidRPr="7A600113">
              <w:rPr>
                <w:rFonts w:ascii="Calibri" w:eastAsia="Calibri" w:hAnsi="Calibri" w:cs="Calibri"/>
                <w:color w:val="000000" w:themeColor="text1"/>
                <w:lang w:val="en-GB"/>
              </w:rPr>
              <w:t xml:space="preserve"> screw, HSK-A63, 1 piece.</w:t>
            </w:r>
          </w:p>
          <w:p w14:paraId="7F7B4936" w14:textId="25BCBF41" w:rsidR="00F47770" w:rsidRPr="00B05B1C" w:rsidRDefault="00F47770" w:rsidP="7A600113">
            <w:pPr>
              <w:ind w:left="708"/>
              <w:jc w:val="left"/>
              <w:rPr>
                <w:highlight w:val="yellow"/>
              </w:rPr>
            </w:pPr>
          </w:p>
        </w:tc>
        <w:tc>
          <w:tcPr>
            <w:tcW w:w="3300" w:type="dxa"/>
            <w:gridSpan w:val="2"/>
            <w:shd w:val="clear" w:color="auto" w:fill="auto"/>
            <w:vAlign w:val="center"/>
          </w:tcPr>
          <w:p w14:paraId="37B486CB" w14:textId="14A4EA8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3A3DC0F" w14:textId="77777777" w:rsidR="00F47770" w:rsidRPr="00B05B1C" w:rsidRDefault="00F47770" w:rsidP="00F47770">
            <w:pPr>
              <w:jc w:val="left"/>
              <w:rPr>
                <w:b/>
                <w:bCs/>
                <w:caps/>
                <w:sz w:val="20"/>
                <w:szCs w:val="20"/>
                <w:highlight w:val="yellow"/>
              </w:rPr>
            </w:pPr>
          </w:p>
        </w:tc>
      </w:tr>
      <w:tr w:rsidR="00F47770" w14:paraId="1E5458DC" w14:textId="77777777" w:rsidTr="007355C0">
        <w:trPr>
          <w:trHeight w:val="1020"/>
        </w:trPr>
        <w:tc>
          <w:tcPr>
            <w:tcW w:w="1047" w:type="dxa"/>
            <w:gridSpan w:val="2"/>
            <w:vMerge/>
            <w:vAlign w:val="center"/>
          </w:tcPr>
          <w:p w14:paraId="44F0A9FB"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FB5CDDC"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78C44B7" w14:textId="2F914F38"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 xml:space="preserve">Master for milling head 32, with </w:t>
            </w:r>
            <w:proofErr w:type="spellStart"/>
            <w:r w:rsidRPr="7A600113">
              <w:rPr>
                <w:rFonts w:ascii="Calibri" w:eastAsia="Calibri" w:hAnsi="Calibri" w:cs="Calibri"/>
                <w:color w:val="000000" w:themeColor="text1"/>
                <w:lang w:val="en-GB"/>
              </w:rPr>
              <w:t>inbus</w:t>
            </w:r>
            <w:proofErr w:type="spellEnd"/>
            <w:r w:rsidRPr="7A600113">
              <w:rPr>
                <w:rFonts w:ascii="Calibri" w:eastAsia="Calibri" w:hAnsi="Calibri" w:cs="Calibri"/>
                <w:color w:val="000000" w:themeColor="text1"/>
                <w:lang w:val="en-GB"/>
              </w:rPr>
              <w:t xml:space="preserve"> screw, HSK-A63, 1 piece.</w:t>
            </w:r>
          </w:p>
          <w:p w14:paraId="5CA75C4B" w14:textId="13F6C3F8" w:rsidR="00F47770" w:rsidRPr="00B05B1C" w:rsidRDefault="00F47770" w:rsidP="7A600113">
            <w:pPr>
              <w:ind w:left="708"/>
              <w:jc w:val="left"/>
              <w:rPr>
                <w:highlight w:val="yellow"/>
              </w:rPr>
            </w:pPr>
          </w:p>
        </w:tc>
        <w:tc>
          <w:tcPr>
            <w:tcW w:w="3300" w:type="dxa"/>
            <w:gridSpan w:val="2"/>
            <w:shd w:val="clear" w:color="auto" w:fill="auto"/>
            <w:vAlign w:val="center"/>
          </w:tcPr>
          <w:p w14:paraId="1B8C8E41" w14:textId="482C8399"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A3A0164" w14:textId="77777777" w:rsidR="00F47770" w:rsidRPr="00B05B1C" w:rsidRDefault="00F47770" w:rsidP="00F47770">
            <w:pPr>
              <w:jc w:val="left"/>
              <w:rPr>
                <w:b/>
                <w:bCs/>
                <w:caps/>
                <w:sz w:val="20"/>
                <w:szCs w:val="20"/>
                <w:highlight w:val="yellow"/>
              </w:rPr>
            </w:pPr>
          </w:p>
        </w:tc>
      </w:tr>
      <w:tr w:rsidR="00F47770" w14:paraId="4DAFF21E" w14:textId="77777777" w:rsidTr="007355C0">
        <w:trPr>
          <w:trHeight w:val="1020"/>
        </w:trPr>
        <w:tc>
          <w:tcPr>
            <w:tcW w:w="1047" w:type="dxa"/>
            <w:gridSpan w:val="2"/>
            <w:vMerge/>
            <w:vAlign w:val="center"/>
          </w:tcPr>
          <w:p w14:paraId="24E1A965"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002C4762"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938DAAE" w14:textId="3A736BD4"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milling head 16, with cross, HSK-A63, 1 piece.</w:t>
            </w:r>
          </w:p>
          <w:p w14:paraId="3DBB3D37" w14:textId="33074DCD" w:rsidR="00F47770" w:rsidRPr="00B05B1C" w:rsidRDefault="00F47770" w:rsidP="7A600113">
            <w:pPr>
              <w:ind w:left="708"/>
              <w:jc w:val="left"/>
              <w:rPr>
                <w:highlight w:val="yellow"/>
              </w:rPr>
            </w:pPr>
          </w:p>
        </w:tc>
        <w:tc>
          <w:tcPr>
            <w:tcW w:w="3300" w:type="dxa"/>
            <w:gridSpan w:val="2"/>
            <w:shd w:val="clear" w:color="auto" w:fill="auto"/>
            <w:vAlign w:val="center"/>
          </w:tcPr>
          <w:p w14:paraId="53282CD0" w14:textId="0BC321BD"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474C1AE1" w14:textId="77777777" w:rsidR="00F47770" w:rsidRPr="00B05B1C" w:rsidRDefault="00F47770" w:rsidP="00F47770">
            <w:pPr>
              <w:jc w:val="left"/>
              <w:rPr>
                <w:b/>
                <w:bCs/>
                <w:caps/>
                <w:sz w:val="20"/>
                <w:szCs w:val="20"/>
                <w:highlight w:val="yellow"/>
              </w:rPr>
            </w:pPr>
          </w:p>
        </w:tc>
      </w:tr>
      <w:tr w:rsidR="00F47770" w14:paraId="793327BF" w14:textId="77777777" w:rsidTr="007355C0">
        <w:trPr>
          <w:trHeight w:val="1020"/>
        </w:trPr>
        <w:tc>
          <w:tcPr>
            <w:tcW w:w="1047" w:type="dxa"/>
            <w:gridSpan w:val="2"/>
            <w:vMerge/>
            <w:vAlign w:val="center"/>
          </w:tcPr>
          <w:p w14:paraId="71E85491"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9013F8D"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733C8F7" w14:textId="71EC5A6C"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milling head 22, with cross, HSK-A63, 1 piece.</w:t>
            </w:r>
          </w:p>
          <w:p w14:paraId="3FEFEE3F" w14:textId="6CE0199F" w:rsidR="00F47770" w:rsidRPr="00B05B1C" w:rsidRDefault="00F47770" w:rsidP="7A600113">
            <w:pPr>
              <w:ind w:left="708"/>
              <w:jc w:val="left"/>
              <w:rPr>
                <w:highlight w:val="yellow"/>
              </w:rPr>
            </w:pPr>
          </w:p>
        </w:tc>
        <w:tc>
          <w:tcPr>
            <w:tcW w:w="3300" w:type="dxa"/>
            <w:gridSpan w:val="2"/>
            <w:shd w:val="clear" w:color="auto" w:fill="auto"/>
            <w:vAlign w:val="center"/>
          </w:tcPr>
          <w:p w14:paraId="7293C19F" w14:textId="78AEBB8F"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977EFB1" w14:textId="77777777" w:rsidR="00F47770" w:rsidRPr="00B05B1C" w:rsidRDefault="00F47770" w:rsidP="00F47770">
            <w:pPr>
              <w:jc w:val="left"/>
              <w:rPr>
                <w:b/>
                <w:bCs/>
                <w:caps/>
                <w:sz w:val="20"/>
                <w:szCs w:val="20"/>
                <w:highlight w:val="yellow"/>
              </w:rPr>
            </w:pPr>
          </w:p>
        </w:tc>
      </w:tr>
      <w:tr w:rsidR="00F47770" w14:paraId="5603DE05" w14:textId="77777777" w:rsidTr="007355C0">
        <w:trPr>
          <w:trHeight w:val="1020"/>
        </w:trPr>
        <w:tc>
          <w:tcPr>
            <w:tcW w:w="1047" w:type="dxa"/>
            <w:gridSpan w:val="2"/>
            <w:vMerge/>
            <w:vAlign w:val="center"/>
          </w:tcPr>
          <w:p w14:paraId="3A88D168"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DD668E9"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29D19E81" w14:textId="083F0C9F"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milling head 27, with cross, HSK-A63, 1 piece.</w:t>
            </w:r>
          </w:p>
          <w:p w14:paraId="15837C3A" w14:textId="5648638E" w:rsidR="00F47770" w:rsidRPr="00B05B1C" w:rsidRDefault="00F47770" w:rsidP="7A600113">
            <w:pPr>
              <w:ind w:left="708"/>
              <w:jc w:val="left"/>
              <w:rPr>
                <w:highlight w:val="yellow"/>
              </w:rPr>
            </w:pPr>
          </w:p>
        </w:tc>
        <w:tc>
          <w:tcPr>
            <w:tcW w:w="3300" w:type="dxa"/>
            <w:gridSpan w:val="2"/>
            <w:shd w:val="clear" w:color="auto" w:fill="auto"/>
            <w:vAlign w:val="center"/>
          </w:tcPr>
          <w:p w14:paraId="70417EC8" w14:textId="57B2C3BA"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BA9A3F6" w14:textId="77777777" w:rsidR="00F47770" w:rsidRPr="00B05B1C" w:rsidRDefault="00F47770" w:rsidP="00F47770">
            <w:pPr>
              <w:jc w:val="left"/>
              <w:rPr>
                <w:b/>
                <w:bCs/>
                <w:caps/>
                <w:sz w:val="20"/>
                <w:szCs w:val="20"/>
                <w:highlight w:val="yellow"/>
              </w:rPr>
            </w:pPr>
          </w:p>
        </w:tc>
      </w:tr>
      <w:tr w:rsidR="00F47770" w14:paraId="5959F427" w14:textId="77777777" w:rsidTr="007355C0">
        <w:trPr>
          <w:trHeight w:val="1020"/>
        </w:trPr>
        <w:tc>
          <w:tcPr>
            <w:tcW w:w="1047" w:type="dxa"/>
            <w:gridSpan w:val="2"/>
            <w:vMerge/>
            <w:vAlign w:val="center"/>
          </w:tcPr>
          <w:p w14:paraId="6D6954DC"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CE95D1A"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FBF4713" w14:textId="0ED23697"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milling head 32, with cross, HSK-A63, 1 piece.</w:t>
            </w:r>
          </w:p>
          <w:p w14:paraId="1FA59EEA" w14:textId="697C7ACD" w:rsidR="00F47770" w:rsidRPr="00B05B1C" w:rsidRDefault="00F47770" w:rsidP="7A600113">
            <w:pPr>
              <w:ind w:left="708"/>
              <w:jc w:val="left"/>
              <w:rPr>
                <w:highlight w:val="yellow"/>
              </w:rPr>
            </w:pPr>
          </w:p>
        </w:tc>
        <w:tc>
          <w:tcPr>
            <w:tcW w:w="3300" w:type="dxa"/>
            <w:gridSpan w:val="2"/>
            <w:shd w:val="clear" w:color="auto" w:fill="auto"/>
            <w:vAlign w:val="center"/>
          </w:tcPr>
          <w:p w14:paraId="2FCE4336" w14:textId="577634E4"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6F53E0B" w14:textId="77777777" w:rsidR="00F47770" w:rsidRPr="00B05B1C" w:rsidRDefault="00F47770" w:rsidP="00F47770">
            <w:pPr>
              <w:jc w:val="left"/>
              <w:rPr>
                <w:b/>
                <w:bCs/>
                <w:caps/>
                <w:sz w:val="20"/>
                <w:szCs w:val="20"/>
                <w:highlight w:val="yellow"/>
              </w:rPr>
            </w:pPr>
          </w:p>
        </w:tc>
      </w:tr>
      <w:tr w:rsidR="00F47770" w14:paraId="26B4A5E6" w14:textId="77777777" w:rsidTr="007355C0">
        <w:trPr>
          <w:trHeight w:val="1020"/>
        </w:trPr>
        <w:tc>
          <w:tcPr>
            <w:tcW w:w="1047" w:type="dxa"/>
            <w:gridSpan w:val="2"/>
            <w:vMerge/>
            <w:vAlign w:val="center"/>
          </w:tcPr>
          <w:p w14:paraId="6AF852EF"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39281B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17845D9" w14:textId="26DCF9E9"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drilling head, HSK-A63, 2.5-16.0, 2 pieces.</w:t>
            </w:r>
          </w:p>
          <w:p w14:paraId="36869901" w14:textId="20C7FE78" w:rsidR="00F47770" w:rsidRPr="00B05B1C" w:rsidRDefault="00F47770" w:rsidP="7A600113">
            <w:pPr>
              <w:ind w:left="708"/>
              <w:jc w:val="left"/>
              <w:rPr>
                <w:highlight w:val="yellow"/>
              </w:rPr>
            </w:pPr>
          </w:p>
        </w:tc>
        <w:tc>
          <w:tcPr>
            <w:tcW w:w="3300" w:type="dxa"/>
            <w:gridSpan w:val="2"/>
            <w:shd w:val="clear" w:color="auto" w:fill="auto"/>
            <w:vAlign w:val="center"/>
          </w:tcPr>
          <w:p w14:paraId="64A88132" w14:textId="3555C148"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F714018" w14:textId="77777777" w:rsidR="00F47770" w:rsidRPr="00B05B1C" w:rsidRDefault="00F47770" w:rsidP="00F47770">
            <w:pPr>
              <w:jc w:val="left"/>
              <w:rPr>
                <w:b/>
                <w:bCs/>
                <w:caps/>
                <w:sz w:val="20"/>
                <w:szCs w:val="20"/>
                <w:highlight w:val="yellow"/>
              </w:rPr>
            </w:pPr>
          </w:p>
        </w:tc>
      </w:tr>
      <w:tr w:rsidR="00F47770" w14:paraId="3C2A8DD9" w14:textId="77777777" w:rsidTr="007355C0">
        <w:trPr>
          <w:trHeight w:val="1020"/>
        </w:trPr>
        <w:tc>
          <w:tcPr>
            <w:tcW w:w="1047" w:type="dxa"/>
            <w:gridSpan w:val="2"/>
            <w:vMerge/>
            <w:vAlign w:val="center"/>
          </w:tcPr>
          <w:p w14:paraId="7B4D1F79"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8BD6AA1"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83FEEE6" w14:textId="2B30D1B3"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HSK-A63-MK1, 2 pieces.</w:t>
            </w:r>
          </w:p>
          <w:p w14:paraId="75B07E1F" w14:textId="15680214" w:rsidR="00F47770" w:rsidRPr="00B05B1C" w:rsidRDefault="00F47770" w:rsidP="7A600113">
            <w:pPr>
              <w:ind w:left="708"/>
              <w:jc w:val="left"/>
              <w:rPr>
                <w:highlight w:val="yellow"/>
              </w:rPr>
            </w:pPr>
          </w:p>
        </w:tc>
        <w:tc>
          <w:tcPr>
            <w:tcW w:w="3300" w:type="dxa"/>
            <w:gridSpan w:val="2"/>
            <w:shd w:val="clear" w:color="auto" w:fill="auto"/>
            <w:vAlign w:val="center"/>
          </w:tcPr>
          <w:p w14:paraId="0EE37116" w14:textId="201DF2BB"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46761C5A" w14:textId="77777777" w:rsidR="00F47770" w:rsidRPr="00B05B1C" w:rsidRDefault="00F47770" w:rsidP="00F47770">
            <w:pPr>
              <w:jc w:val="left"/>
              <w:rPr>
                <w:b/>
                <w:bCs/>
                <w:caps/>
                <w:sz w:val="20"/>
                <w:szCs w:val="20"/>
                <w:highlight w:val="yellow"/>
              </w:rPr>
            </w:pPr>
          </w:p>
        </w:tc>
      </w:tr>
      <w:tr w:rsidR="00F47770" w14:paraId="2C736EF3" w14:textId="77777777" w:rsidTr="007355C0">
        <w:trPr>
          <w:trHeight w:val="1020"/>
        </w:trPr>
        <w:tc>
          <w:tcPr>
            <w:tcW w:w="1047" w:type="dxa"/>
            <w:gridSpan w:val="2"/>
            <w:vMerge/>
            <w:vAlign w:val="center"/>
          </w:tcPr>
          <w:p w14:paraId="47909FEA"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1253A4EF"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9A5A5B8" w14:textId="27C6D42D"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HSK-A63-MK2, 2 pieces.</w:t>
            </w:r>
          </w:p>
          <w:p w14:paraId="2DEB1EE5" w14:textId="5DEBB663" w:rsidR="00F47770" w:rsidRPr="00B05B1C" w:rsidRDefault="00F47770" w:rsidP="7A600113">
            <w:pPr>
              <w:ind w:left="708"/>
              <w:jc w:val="left"/>
              <w:rPr>
                <w:highlight w:val="yellow"/>
              </w:rPr>
            </w:pPr>
          </w:p>
        </w:tc>
        <w:tc>
          <w:tcPr>
            <w:tcW w:w="3300" w:type="dxa"/>
            <w:gridSpan w:val="2"/>
            <w:shd w:val="clear" w:color="auto" w:fill="auto"/>
            <w:vAlign w:val="center"/>
          </w:tcPr>
          <w:p w14:paraId="300D0844" w14:textId="66D2761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F02E0B5" w14:textId="77777777" w:rsidR="00F47770" w:rsidRPr="00B05B1C" w:rsidRDefault="00F47770" w:rsidP="00F47770">
            <w:pPr>
              <w:jc w:val="left"/>
              <w:rPr>
                <w:b/>
                <w:bCs/>
                <w:caps/>
                <w:sz w:val="20"/>
                <w:szCs w:val="20"/>
                <w:highlight w:val="yellow"/>
              </w:rPr>
            </w:pPr>
          </w:p>
        </w:tc>
      </w:tr>
      <w:tr w:rsidR="00F47770" w14:paraId="5C3D7DF2" w14:textId="77777777" w:rsidTr="007355C0">
        <w:trPr>
          <w:trHeight w:val="1020"/>
        </w:trPr>
        <w:tc>
          <w:tcPr>
            <w:tcW w:w="1047" w:type="dxa"/>
            <w:gridSpan w:val="2"/>
            <w:vMerge/>
            <w:vAlign w:val="center"/>
          </w:tcPr>
          <w:p w14:paraId="63742908"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7A57000E"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3F6B2940" w14:textId="4E03D85C"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HSK-A63-MK3, 2 pieces.</w:t>
            </w:r>
          </w:p>
          <w:p w14:paraId="76AA055B" w14:textId="0B76ADB0" w:rsidR="00F47770" w:rsidRPr="00B05B1C" w:rsidRDefault="00F47770" w:rsidP="7A600113">
            <w:pPr>
              <w:ind w:left="708"/>
              <w:jc w:val="left"/>
              <w:rPr>
                <w:highlight w:val="yellow"/>
              </w:rPr>
            </w:pPr>
          </w:p>
        </w:tc>
        <w:tc>
          <w:tcPr>
            <w:tcW w:w="3300" w:type="dxa"/>
            <w:gridSpan w:val="2"/>
            <w:shd w:val="clear" w:color="auto" w:fill="auto"/>
            <w:vAlign w:val="center"/>
          </w:tcPr>
          <w:p w14:paraId="739C6007" w14:textId="692A2BC4"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511CE301" w14:textId="77777777" w:rsidR="00F47770" w:rsidRPr="00B05B1C" w:rsidRDefault="00F47770" w:rsidP="00F47770">
            <w:pPr>
              <w:jc w:val="left"/>
              <w:rPr>
                <w:b/>
                <w:bCs/>
                <w:caps/>
                <w:sz w:val="20"/>
                <w:szCs w:val="20"/>
                <w:highlight w:val="yellow"/>
              </w:rPr>
            </w:pPr>
          </w:p>
        </w:tc>
      </w:tr>
      <w:tr w:rsidR="00F47770" w14:paraId="41FD85B0" w14:textId="77777777" w:rsidTr="007355C0">
        <w:trPr>
          <w:trHeight w:val="1020"/>
        </w:trPr>
        <w:tc>
          <w:tcPr>
            <w:tcW w:w="1047" w:type="dxa"/>
            <w:gridSpan w:val="2"/>
            <w:vMerge/>
            <w:vAlign w:val="center"/>
          </w:tcPr>
          <w:p w14:paraId="3E158BEC"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BA5C2DC"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29BEF45" w14:textId="5F5722AF"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HSK-A63-MK4, 2 pieces.</w:t>
            </w:r>
          </w:p>
          <w:p w14:paraId="013161DE" w14:textId="5A63974C" w:rsidR="00F47770" w:rsidRPr="00B05B1C" w:rsidRDefault="00F47770" w:rsidP="7A600113">
            <w:pPr>
              <w:ind w:left="708"/>
              <w:jc w:val="left"/>
              <w:rPr>
                <w:highlight w:val="yellow"/>
              </w:rPr>
            </w:pPr>
          </w:p>
        </w:tc>
        <w:tc>
          <w:tcPr>
            <w:tcW w:w="3300" w:type="dxa"/>
            <w:gridSpan w:val="2"/>
            <w:shd w:val="clear" w:color="auto" w:fill="auto"/>
            <w:vAlign w:val="center"/>
          </w:tcPr>
          <w:p w14:paraId="5E84435C" w14:textId="07AD248D"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31905BB" w14:textId="77777777" w:rsidR="00F47770" w:rsidRPr="00B05B1C" w:rsidRDefault="00F47770" w:rsidP="00F47770">
            <w:pPr>
              <w:jc w:val="left"/>
              <w:rPr>
                <w:b/>
                <w:bCs/>
                <w:caps/>
                <w:sz w:val="20"/>
                <w:szCs w:val="20"/>
                <w:highlight w:val="yellow"/>
              </w:rPr>
            </w:pPr>
          </w:p>
        </w:tc>
      </w:tr>
      <w:tr w:rsidR="00F47770" w14:paraId="6BEF0B10" w14:textId="77777777" w:rsidTr="007355C0">
        <w:trPr>
          <w:trHeight w:val="1020"/>
        </w:trPr>
        <w:tc>
          <w:tcPr>
            <w:tcW w:w="1047" w:type="dxa"/>
            <w:gridSpan w:val="2"/>
            <w:vMerge/>
            <w:vAlign w:val="center"/>
          </w:tcPr>
          <w:p w14:paraId="35FE97F7"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0318AF35"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19157B7" w14:textId="490367D9"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and screw, HSK-A63-MK1, 1 piece.</w:t>
            </w:r>
          </w:p>
          <w:p w14:paraId="65063AE0" w14:textId="4F070413" w:rsidR="00F47770" w:rsidRPr="00B05B1C" w:rsidRDefault="00F47770" w:rsidP="7A600113">
            <w:pPr>
              <w:ind w:left="708"/>
              <w:jc w:val="left"/>
              <w:rPr>
                <w:highlight w:val="yellow"/>
              </w:rPr>
            </w:pPr>
          </w:p>
        </w:tc>
        <w:tc>
          <w:tcPr>
            <w:tcW w:w="3300" w:type="dxa"/>
            <w:gridSpan w:val="2"/>
            <w:shd w:val="clear" w:color="auto" w:fill="auto"/>
            <w:vAlign w:val="center"/>
          </w:tcPr>
          <w:p w14:paraId="3B0D8D2D" w14:textId="30FEFD41"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1EDD41D" w14:textId="77777777" w:rsidR="00F47770" w:rsidRPr="00B05B1C" w:rsidRDefault="00F47770" w:rsidP="00F47770">
            <w:pPr>
              <w:jc w:val="left"/>
              <w:rPr>
                <w:b/>
                <w:bCs/>
                <w:caps/>
                <w:sz w:val="20"/>
                <w:szCs w:val="20"/>
                <w:highlight w:val="yellow"/>
              </w:rPr>
            </w:pPr>
          </w:p>
        </w:tc>
      </w:tr>
      <w:tr w:rsidR="00F47770" w14:paraId="6D637E58" w14:textId="77777777" w:rsidTr="007355C0">
        <w:trPr>
          <w:trHeight w:val="1020"/>
        </w:trPr>
        <w:tc>
          <w:tcPr>
            <w:tcW w:w="1047" w:type="dxa"/>
            <w:gridSpan w:val="2"/>
            <w:vMerge/>
            <w:vAlign w:val="center"/>
          </w:tcPr>
          <w:p w14:paraId="4C885D4C"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670097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8B4E8BE" w14:textId="6E1CF52A"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and screw, HSK-A63-MK2, 1 piece.</w:t>
            </w:r>
          </w:p>
          <w:p w14:paraId="33273647" w14:textId="03FBF1EE" w:rsidR="00F47770" w:rsidRPr="00B05B1C" w:rsidRDefault="00F47770" w:rsidP="7A600113">
            <w:pPr>
              <w:ind w:left="708"/>
              <w:jc w:val="left"/>
              <w:rPr>
                <w:highlight w:val="yellow"/>
              </w:rPr>
            </w:pPr>
          </w:p>
        </w:tc>
        <w:tc>
          <w:tcPr>
            <w:tcW w:w="3300" w:type="dxa"/>
            <w:gridSpan w:val="2"/>
            <w:shd w:val="clear" w:color="auto" w:fill="auto"/>
            <w:vAlign w:val="center"/>
          </w:tcPr>
          <w:p w14:paraId="025A0FCC" w14:textId="47398524"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541CBBF5" w14:textId="77777777" w:rsidR="00F47770" w:rsidRPr="00B05B1C" w:rsidRDefault="00F47770" w:rsidP="00F47770">
            <w:pPr>
              <w:jc w:val="left"/>
              <w:rPr>
                <w:b/>
                <w:bCs/>
                <w:caps/>
                <w:sz w:val="20"/>
                <w:szCs w:val="20"/>
                <w:highlight w:val="yellow"/>
              </w:rPr>
            </w:pPr>
          </w:p>
        </w:tc>
      </w:tr>
      <w:tr w:rsidR="00F47770" w14:paraId="7946150B" w14:textId="77777777" w:rsidTr="007355C0">
        <w:trPr>
          <w:trHeight w:val="1020"/>
        </w:trPr>
        <w:tc>
          <w:tcPr>
            <w:tcW w:w="1047" w:type="dxa"/>
            <w:gridSpan w:val="2"/>
            <w:vMerge/>
            <w:vAlign w:val="center"/>
          </w:tcPr>
          <w:p w14:paraId="1CF2ECBC"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E709807"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2099C37" w14:textId="2802C1D5"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kos Master with Morse cone and screw, HSK-A63-MK3, 1 piece.</w:t>
            </w:r>
          </w:p>
          <w:p w14:paraId="30851312" w14:textId="456855DC" w:rsidR="00F47770" w:rsidRPr="00B05B1C" w:rsidRDefault="00F47770" w:rsidP="7A600113">
            <w:pPr>
              <w:ind w:left="708"/>
              <w:jc w:val="left"/>
              <w:rPr>
                <w:highlight w:val="yellow"/>
              </w:rPr>
            </w:pPr>
          </w:p>
        </w:tc>
        <w:tc>
          <w:tcPr>
            <w:tcW w:w="3300" w:type="dxa"/>
            <w:gridSpan w:val="2"/>
            <w:shd w:val="clear" w:color="auto" w:fill="auto"/>
            <w:vAlign w:val="center"/>
          </w:tcPr>
          <w:p w14:paraId="7C395ACC" w14:textId="469262B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F5D4C54" w14:textId="77777777" w:rsidR="00F47770" w:rsidRPr="00B05B1C" w:rsidRDefault="00F47770" w:rsidP="00F47770">
            <w:pPr>
              <w:jc w:val="left"/>
              <w:rPr>
                <w:b/>
                <w:bCs/>
                <w:caps/>
                <w:sz w:val="20"/>
                <w:szCs w:val="20"/>
                <w:highlight w:val="yellow"/>
              </w:rPr>
            </w:pPr>
          </w:p>
        </w:tc>
      </w:tr>
      <w:tr w:rsidR="00F47770" w14:paraId="2FA3EDCA" w14:textId="77777777" w:rsidTr="007355C0">
        <w:trPr>
          <w:trHeight w:val="1020"/>
        </w:trPr>
        <w:tc>
          <w:tcPr>
            <w:tcW w:w="1047" w:type="dxa"/>
            <w:gridSpan w:val="2"/>
            <w:vMerge/>
            <w:vAlign w:val="center"/>
          </w:tcPr>
          <w:p w14:paraId="10A241BB"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3BC06ACA"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B17A08E" w14:textId="2080D0B3"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with Morse cone and screw, HSK-A63-MK4, 1 piece.</w:t>
            </w:r>
          </w:p>
          <w:p w14:paraId="5FCDA8A3" w14:textId="1E406279" w:rsidR="00F47770" w:rsidRPr="00B05B1C" w:rsidRDefault="00F47770" w:rsidP="7A600113">
            <w:pPr>
              <w:ind w:left="708"/>
              <w:jc w:val="left"/>
              <w:rPr>
                <w:highlight w:val="yellow"/>
              </w:rPr>
            </w:pPr>
          </w:p>
        </w:tc>
        <w:tc>
          <w:tcPr>
            <w:tcW w:w="3300" w:type="dxa"/>
            <w:gridSpan w:val="2"/>
            <w:shd w:val="clear" w:color="auto" w:fill="auto"/>
            <w:vAlign w:val="center"/>
          </w:tcPr>
          <w:p w14:paraId="6FCB6C93" w14:textId="6F470AEE"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A112ACD" w14:textId="77777777" w:rsidR="00F47770" w:rsidRPr="00B05B1C" w:rsidRDefault="00F47770" w:rsidP="00F47770">
            <w:pPr>
              <w:jc w:val="left"/>
              <w:rPr>
                <w:b/>
                <w:bCs/>
                <w:caps/>
                <w:sz w:val="20"/>
                <w:szCs w:val="20"/>
                <w:highlight w:val="yellow"/>
              </w:rPr>
            </w:pPr>
          </w:p>
        </w:tc>
      </w:tr>
      <w:tr w:rsidR="00F47770" w14:paraId="7472F8B8" w14:textId="77777777" w:rsidTr="007355C0">
        <w:trPr>
          <w:trHeight w:val="1020"/>
        </w:trPr>
        <w:tc>
          <w:tcPr>
            <w:tcW w:w="1047" w:type="dxa"/>
            <w:gridSpan w:val="2"/>
            <w:vMerge/>
            <w:vAlign w:val="center"/>
          </w:tcPr>
          <w:p w14:paraId="3EE626C4"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1E69F284"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652EE4DB" w14:textId="6692289D"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6, HSK-A63, 1 piece.</w:t>
            </w:r>
          </w:p>
          <w:p w14:paraId="6189661A" w14:textId="00F7C670" w:rsidR="00F47770" w:rsidRPr="00B05B1C" w:rsidRDefault="00F47770" w:rsidP="7A600113">
            <w:pPr>
              <w:ind w:left="708"/>
              <w:jc w:val="left"/>
              <w:rPr>
                <w:highlight w:val="yellow"/>
              </w:rPr>
            </w:pPr>
          </w:p>
        </w:tc>
        <w:tc>
          <w:tcPr>
            <w:tcW w:w="3300" w:type="dxa"/>
            <w:gridSpan w:val="2"/>
            <w:shd w:val="clear" w:color="auto" w:fill="auto"/>
            <w:vAlign w:val="center"/>
          </w:tcPr>
          <w:p w14:paraId="6F1EDD77" w14:textId="7A27FF4C"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0E231F43" w14:textId="77777777" w:rsidR="00F47770" w:rsidRPr="00B05B1C" w:rsidRDefault="00F47770" w:rsidP="00F47770">
            <w:pPr>
              <w:jc w:val="left"/>
              <w:rPr>
                <w:b/>
                <w:bCs/>
                <w:caps/>
                <w:sz w:val="20"/>
                <w:szCs w:val="20"/>
                <w:highlight w:val="yellow"/>
              </w:rPr>
            </w:pPr>
          </w:p>
        </w:tc>
      </w:tr>
      <w:tr w:rsidR="00F47770" w14:paraId="1819DAEB" w14:textId="77777777" w:rsidTr="007355C0">
        <w:trPr>
          <w:trHeight w:val="1020"/>
        </w:trPr>
        <w:tc>
          <w:tcPr>
            <w:tcW w:w="1047" w:type="dxa"/>
            <w:gridSpan w:val="2"/>
            <w:vMerge/>
            <w:vAlign w:val="center"/>
          </w:tcPr>
          <w:p w14:paraId="79BCB190"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6F4D1EE"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4BB876CB" w14:textId="28A68314"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8, HSK-A63, 1 piece.</w:t>
            </w:r>
          </w:p>
          <w:p w14:paraId="0926719A" w14:textId="148A5CE1" w:rsidR="00F47770" w:rsidRPr="00B05B1C" w:rsidRDefault="00F47770" w:rsidP="7A600113">
            <w:pPr>
              <w:ind w:left="708"/>
              <w:jc w:val="left"/>
              <w:rPr>
                <w:highlight w:val="yellow"/>
              </w:rPr>
            </w:pPr>
          </w:p>
        </w:tc>
        <w:tc>
          <w:tcPr>
            <w:tcW w:w="3300" w:type="dxa"/>
            <w:gridSpan w:val="2"/>
            <w:shd w:val="clear" w:color="auto" w:fill="auto"/>
            <w:vAlign w:val="center"/>
          </w:tcPr>
          <w:p w14:paraId="22E0E821" w14:textId="43054FA7"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93602E5" w14:textId="77777777" w:rsidR="00F47770" w:rsidRPr="00B05B1C" w:rsidRDefault="00F47770" w:rsidP="00F47770">
            <w:pPr>
              <w:jc w:val="left"/>
              <w:rPr>
                <w:b/>
                <w:bCs/>
                <w:caps/>
                <w:sz w:val="20"/>
                <w:szCs w:val="20"/>
                <w:highlight w:val="yellow"/>
              </w:rPr>
            </w:pPr>
          </w:p>
        </w:tc>
      </w:tr>
      <w:tr w:rsidR="00F47770" w14:paraId="05A7912E" w14:textId="77777777" w:rsidTr="007355C0">
        <w:trPr>
          <w:trHeight w:val="1020"/>
        </w:trPr>
        <w:tc>
          <w:tcPr>
            <w:tcW w:w="1047" w:type="dxa"/>
            <w:gridSpan w:val="2"/>
            <w:vMerge/>
            <w:vAlign w:val="center"/>
          </w:tcPr>
          <w:p w14:paraId="32F0270A"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421670EA"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C83A6D5" w14:textId="371AC946"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10, HSK-A63, 1 piece.</w:t>
            </w:r>
          </w:p>
          <w:p w14:paraId="71F6A961" w14:textId="2B009136" w:rsidR="00F47770" w:rsidRPr="00B05B1C" w:rsidRDefault="00F47770" w:rsidP="7A600113">
            <w:pPr>
              <w:ind w:left="708"/>
              <w:jc w:val="left"/>
              <w:rPr>
                <w:highlight w:val="yellow"/>
              </w:rPr>
            </w:pPr>
          </w:p>
        </w:tc>
        <w:tc>
          <w:tcPr>
            <w:tcW w:w="3300" w:type="dxa"/>
            <w:gridSpan w:val="2"/>
            <w:shd w:val="clear" w:color="auto" w:fill="auto"/>
            <w:vAlign w:val="center"/>
          </w:tcPr>
          <w:p w14:paraId="1ECCEF6B" w14:textId="120B3AA0"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709950B" w14:textId="77777777" w:rsidR="00F47770" w:rsidRPr="00B05B1C" w:rsidRDefault="00F47770" w:rsidP="00F47770">
            <w:pPr>
              <w:jc w:val="left"/>
              <w:rPr>
                <w:b/>
                <w:bCs/>
                <w:caps/>
                <w:sz w:val="20"/>
                <w:szCs w:val="20"/>
                <w:highlight w:val="yellow"/>
              </w:rPr>
            </w:pPr>
          </w:p>
        </w:tc>
      </w:tr>
      <w:tr w:rsidR="00F47770" w14:paraId="071CBCDE" w14:textId="77777777" w:rsidTr="007355C0">
        <w:trPr>
          <w:trHeight w:val="1020"/>
        </w:trPr>
        <w:tc>
          <w:tcPr>
            <w:tcW w:w="1047" w:type="dxa"/>
            <w:gridSpan w:val="2"/>
            <w:vMerge/>
            <w:vAlign w:val="center"/>
          </w:tcPr>
          <w:p w14:paraId="08793E72"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E5D5FC0"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7778CE7" w14:textId="0E7FBFB3"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12, HSK-A63, 1 piece.</w:t>
            </w:r>
          </w:p>
          <w:p w14:paraId="4F2F1567" w14:textId="6800BBB4" w:rsidR="00F47770" w:rsidRPr="00B05B1C" w:rsidRDefault="00F47770" w:rsidP="7A600113">
            <w:pPr>
              <w:ind w:left="708"/>
              <w:jc w:val="left"/>
              <w:rPr>
                <w:highlight w:val="yellow"/>
              </w:rPr>
            </w:pPr>
          </w:p>
        </w:tc>
        <w:tc>
          <w:tcPr>
            <w:tcW w:w="3300" w:type="dxa"/>
            <w:gridSpan w:val="2"/>
            <w:shd w:val="clear" w:color="auto" w:fill="auto"/>
            <w:vAlign w:val="center"/>
          </w:tcPr>
          <w:p w14:paraId="5C54E34A" w14:textId="27146299"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FA063AD" w14:textId="77777777" w:rsidR="00F47770" w:rsidRPr="00B05B1C" w:rsidRDefault="00F47770" w:rsidP="00F47770">
            <w:pPr>
              <w:jc w:val="left"/>
              <w:rPr>
                <w:b/>
                <w:bCs/>
                <w:caps/>
                <w:sz w:val="20"/>
                <w:szCs w:val="20"/>
                <w:highlight w:val="yellow"/>
              </w:rPr>
            </w:pPr>
          </w:p>
        </w:tc>
      </w:tr>
      <w:tr w:rsidR="00F47770" w14:paraId="40E4ED24" w14:textId="77777777" w:rsidTr="007355C0">
        <w:trPr>
          <w:trHeight w:val="1020"/>
        </w:trPr>
        <w:tc>
          <w:tcPr>
            <w:tcW w:w="1047" w:type="dxa"/>
            <w:gridSpan w:val="2"/>
            <w:vMerge/>
            <w:vAlign w:val="center"/>
          </w:tcPr>
          <w:p w14:paraId="74863C07"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CB9DF43"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26AD550" w14:textId="4236E2AE"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16, HSK-A63, 1 piece.</w:t>
            </w:r>
          </w:p>
          <w:p w14:paraId="61B6FDF5" w14:textId="23E6C411" w:rsidR="00F47770" w:rsidRPr="00B05B1C" w:rsidRDefault="00F47770" w:rsidP="7A600113">
            <w:pPr>
              <w:ind w:left="708"/>
              <w:jc w:val="left"/>
              <w:rPr>
                <w:highlight w:val="yellow"/>
              </w:rPr>
            </w:pPr>
          </w:p>
        </w:tc>
        <w:tc>
          <w:tcPr>
            <w:tcW w:w="3300" w:type="dxa"/>
            <w:gridSpan w:val="2"/>
            <w:shd w:val="clear" w:color="auto" w:fill="auto"/>
            <w:vAlign w:val="center"/>
          </w:tcPr>
          <w:p w14:paraId="44397A11" w14:textId="1C976539"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C0CC4C0" w14:textId="77777777" w:rsidR="00F47770" w:rsidRPr="00B05B1C" w:rsidRDefault="00F47770" w:rsidP="00F47770">
            <w:pPr>
              <w:jc w:val="left"/>
              <w:rPr>
                <w:b/>
                <w:bCs/>
                <w:caps/>
                <w:sz w:val="20"/>
                <w:szCs w:val="20"/>
                <w:highlight w:val="yellow"/>
              </w:rPr>
            </w:pPr>
          </w:p>
        </w:tc>
      </w:tr>
      <w:tr w:rsidR="00F47770" w14:paraId="1073C08E" w14:textId="77777777" w:rsidTr="007355C0">
        <w:trPr>
          <w:trHeight w:val="1020"/>
        </w:trPr>
        <w:tc>
          <w:tcPr>
            <w:tcW w:w="1047" w:type="dxa"/>
            <w:gridSpan w:val="2"/>
            <w:vMerge/>
            <w:vAlign w:val="center"/>
          </w:tcPr>
          <w:p w14:paraId="296A4D6E"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6E293625"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01A0B8D" w14:textId="6899DE3C"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20, HSK-A63, 2 pieces.</w:t>
            </w:r>
          </w:p>
          <w:p w14:paraId="3E0F2AB1" w14:textId="70CBA712" w:rsidR="00F47770" w:rsidRPr="00B05B1C" w:rsidRDefault="00F47770" w:rsidP="7A600113">
            <w:pPr>
              <w:ind w:left="708"/>
              <w:jc w:val="left"/>
              <w:rPr>
                <w:highlight w:val="yellow"/>
              </w:rPr>
            </w:pPr>
          </w:p>
        </w:tc>
        <w:tc>
          <w:tcPr>
            <w:tcW w:w="3300" w:type="dxa"/>
            <w:gridSpan w:val="2"/>
            <w:shd w:val="clear" w:color="auto" w:fill="auto"/>
            <w:vAlign w:val="center"/>
          </w:tcPr>
          <w:p w14:paraId="66E5AEE0" w14:textId="3023451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472BAC4" w14:textId="77777777" w:rsidR="00F47770" w:rsidRPr="00B05B1C" w:rsidRDefault="00F47770" w:rsidP="00F47770">
            <w:pPr>
              <w:jc w:val="left"/>
              <w:rPr>
                <w:b/>
                <w:bCs/>
                <w:caps/>
                <w:sz w:val="20"/>
                <w:szCs w:val="20"/>
                <w:highlight w:val="yellow"/>
              </w:rPr>
            </w:pPr>
          </w:p>
        </w:tc>
      </w:tr>
      <w:tr w:rsidR="00F47770" w14:paraId="4D78B6D8" w14:textId="77777777" w:rsidTr="007355C0">
        <w:trPr>
          <w:trHeight w:val="1020"/>
        </w:trPr>
        <w:tc>
          <w:tcPr>
            <w:tcW w:w="1047" w:type="dxa"/>
            <w:gridSpan w:val="2"/>
            <w:vMerge/>
            <w:vAlign w:val="center"/>
          </w:tcPr>
          <w:p w14:paraId="43AEC8C6"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23592ED2"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0E4CBEC" w14:textId="0A9B51A4"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25, HSK-A63, 1 piece.</w:t>
            </w:r>
          </w:p>
          <w:p w14:paraId="2F65EE6E" w14:textId="768A6EDE" w:rsidR="00F47770" w:rsidRPr="00B05B1C" w:rsidRDefault="00F47770" w:rsidP="7A600113">
            <w:pPr>
              <w:ind w:left="708"/>
              <w:jc w:val="left"/>
              <w:rPr>
                <w:highlight w:val="yellow"/>
              </w:rPr>
            </w:pPr>
          </w:p>
        </w:tc>
        <w:tc>
          <w:tcPr>
            <w:tcW w:w="3300" w:type="dxa"/>
            <w:gridSpan w:val="2"/>
            <w:shd w:val="clear" w:color="auto" w:fill="auto"/>
            <w:vAlign w:val="center"/>
          </w:tcPr>
          <w:p w14:paraId="7478B804" w14:textId="0C85026F"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56386B49" w14:textId="77777777" w:rsidR="00F47770" w:rsidRPr="00B05B1C" w:rsidRDefault="00F47770" w:rsidP="00F47770">
            <w:pPr>
              <w:jc w:val="left"/>
              <w:rPr>
                <w:b/>
                <w:bCs/>
                <w:caps/>
                <w:sz w:val="20"/>
                <w:szCs w:val="20"/>
                <w:highlight w:val="yellow"/>
              </w:rPr>
            </w:pPr>
          </w:p>
        </w:tc>
      </w:tr>
      <w:tr w:rsidR="00F47770" w14:paraId="1D996E09" w14:textId="77777777" w:rsidTr="007355C0">
        <w:trPr>
          <w:trHeight w:val="1020"/>
        </w:trPr>
        <w:tc>
          <w:tcPr>
            <w:tcW w:w="1047" w:type="dxa"/>
            <w:gridSpan w:val="2"/>
            <w:vMerge/>
            <w:vAlign w:val="center"/>
          </w:tcPr>
          <w:p w14:paraId="2B0B68D1"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6FC0E66D"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858EF61" w14:textId="0F66AD2B"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shrink-fit 32, HSK-A63, 1 piece.</w:t>
            </w:r>
          </w:p>
          <w:p w14:paraId="5654CEE5" w14:textId="4490045E" w:rsidR="00F47770" w:rsidRPr="00B05B1C" w:rsidRDefault="00F47770" w:rsidP="7A600113">
            <w:pPr>
              <w:ind w:left="708"/>
              <w:jc w:val="left"/>
              <w:rPr>
                <w:highlight w:val="yellow"/>
              </w:rPr>
            </w:pPr>
          </w:p>
        </w:tc>
        <w:tc>
          <w:tcPr>
            <w:tcW w:w="3300" w:type="dxa"/>
            <w:gridSpan w:val="2"/>
            <w:shd w:val="clear" w:color="auto" w:fill="auto"/>
            <w:vAlign w:val="center"/>
          </w:tcPr>
          <w:p w14:paraId="0E92053B" w14:textId="564E26A4"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2DF5A57" w14:textId="77777777" w:rsidR="00F47770" w:rsidRPr="00B05B1C" w:rsidRDefault="00F47770" w:rsidP="00F47770">
            <w:pPr>
              <w:jc w:val="left"/>
              <w:rPr>
                <w:b/>
                <w:bCs/>
                <w:caps/>
                <w:sz w:val="20"/>
                <w:szCs w:val="20"/>
                <w:highlight w:val="yellow"/>
              </w:rPr>
            </w:pPr>
          </w:p>
        </w:tc>
      </w:tr>
      <w:tr w:rsidR="00F47770" w14:paraId="70D66F22" w14:textId="77777777" w:rsidTr="007355C0">
        <w:trPr>
          <w:trHeight w:val="1020"/>
        </w:trPr>
        <w:tc>
          <w:tcPr>
            <w:tcW w:w="1047" w:type="dxa"/>
            <w:gridSpan w:val="2"/>
            <w:vMerge/>
            <w:vAlign w:val="center"/>
          </w:tcPr>
          <w:p w14:paraId="221F0C1D"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1C207AE5"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74E31669" w14:textId="186A8109"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Extension, shrink-fit 3, 3mm/20mm, 1 piece.</w:t>
            </w:r>
          </w:p>
          <w:p w14:paraId="25176C2C" w14:textId="0875DBD8" w:rsidR="00F47770" w:rsidRPr="00B05B1C" w:rsidRDefault="00F47770" w:rsidP="7A600113">
            <w:pPr>
              <w:ind w:left="708"/>
              <w:jc w:val="left"/>
              <w:rPr>
                <w:highlight w:val="yellow"/>
              </w:rPr>
            </w:pPr>
          </w:p>
        </w:tc>
        <w:tc>
          <w:tcPr>
            <w:tcW w:w="3300" w:type="dxa"/>
            <w:gridSpan w:val="2"/>
            <w:shd w:val="clear" w:color="auto" w:fill="auto"/>
            <w:vAlign w:val="center"/>
          </w:tcPr>
          <w:p w14:paraId="0E9DAAAE" w14:textId="570235E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51A98EC1" w14:textId="77777777" w:rsidR="00F47770" w:rsidRPr="00B05B1C" w:rsidRDefault="00F47770" w:rsidP="00F47770">
            <w:pPr>
              <w:jc w:val="left"/>
              <w:rPr>
                <w:b/>
                <w:bCs/>
                <w:caps/>
                <w:sz w:val="20"/>
                <w:szCs w:val="20"/>
                <w:highlight w:val="yellow"/>
              </w:rPr>
            </w:pPr>
          </w:p>
        </w:tc>
      </w:tr>
      <w:tr w:rsidR="00F47770" w14:paraId="368A698E" w14:textId="77777777" w:rsidTr="007355C0">
        <w:trPr>
          <w:trHeight w:val="1020"/>
        </w:trPr>
        <w:tc>
          <w:tcPr>
            <w:tcW w:w="1047" w:type="dxa"/>
            <w:gridSpan w:val="2"/>
            <w:vMerge/>
            <w:vAlign w:val="center"/>
          </w:tcPr>
          <w:p w14:paraId="6D725034"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557BC79C"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15DB9101" w14:textId="74A771CE"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Extension, shrink-fit 4, 4mm/20mm, 1 piece.</w:t>
            </w:r>
          </w:p>
          <w:p w14:paraId="08A59B18" w14:textId="36EFD537" w:rsidR="00F47770" w:rsidRPr="00B05B1C" w:rsidRDefault="00F47770" w:rsidP="7A600113">
            <w:pPr>
              <w:ind w:left="708"/>
              <w:jc w:val="left"/>
              <w:rPr>
                <w:highlight w:val="yellow"/>
              </w:rPr>
            </w:pPr>
          </w:p>
        </w:tc>
        <w:tc>
          <w:tcPr>
            <w:tcW w:w="3300" w:type="dxa"/>
            <w:gridSpan w:val="2"/>
            <w:shd w:val="clear" w:color="auto" w:fill="auto"/>
            <w:vAlign w:val="center"/>
          </w:tcPr>
          <w:p w14:paraId="543B9F04" w14:textId="6AFB9B8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0E50383E" w14:textId="77777777" w:rsidR="00F47770" w:rsidRPr="00B05B1C" w:rsidRDefault="00F47770" w:rsidP="00F47770">
            <w:pPr>
              <w:jc w:val="left"/>
              <w:rPr>
                <w:b/>
                <w:bCs/>
                <w:caps/>
                <w:sz w:val="20"/>
                <w:szCs w:val="20"/>
                <w:highlight w:val="yellow"/>
              </w:rPr>
            </w:pPr>
          </w:p>
        </w:tc>
      </w:tr>
      <w:tr w:rsidR="00F47770" w14:paraId="15F5F6F8" w14:textId="77777777" w:rsidTr="007355C0">
        <w:trPr>
          <w:trHeight w:val="1020"/>
        </w:trPr>
        <w:tc>
          <w:tcPr>
            <w:tcW w:w="1047" w:type="dxa"/>
            <w:gridSpan w:val="2"/>
            <w:vMerge/>
            <w:vAlign w:val="center"/>
          </w:tcPr>
          <w:p w14:paraId="77004DEA"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61BA0856"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33B17DED" w14:textId="10501AE0"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Extension, shrink-fit 5, 5mm/20mm, 1 piece.</w:t>
            </w:r>
          </w:p>
          <w:p w14:paraId="38DEAEAC" w14:textId="2CBCEAFC" w:rsidR="00F47770" w:rsidRPr="00B05B1C" w:rsidRDefault="00F47770" w:rsidP="7A600113">
            <w:pPr>
              <w:ind w:left="708"/>
              <w:jc w:val="left"/>
              <w:rPr>
                <w:highlight w:val="yellow"/>
              </w:rPr>
            </w:pPr>
          </w:p>
        </w:tc>
        <w:tc>
          <w:tcPr>
            <w:tcW w:w="3300" w:type="dxa"/>
            <w:gridSpan w:val="2"/>
            <w:shd w:val="clear" w:color="auto" w:fill="auto"/>
            <w:vAlign w:val="center"/>
          </w:tcPr>
          <w:p w14:paraId="51DFD7BF" w14:textId="2C5044EB"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13649D5F" w14:textId="77777777" w:rsidR="00F47770" w:rsidRPr="00B05B1C" w:rsidRDefault="00F47770" w:rsidP="00F47770">
            <w:pPr>
              <w:jc w:val="left"/>
              <w:rPr>
                <w:b/>
                <w:bCs/>
                <w:caps/>
                <w:sz w:val="20"/>
                <w:szCs w:val="20"/>
                <w:highlight w:val="yellow"/>
              </w:rPr>
            </w:pPr>
          </w:p>
        </w:tc>
      </w:tr>
      <w:tr w:rsidR="00F47770" w14:paraId="2766A4C9" w14:textId="77777777" w:rsidTr="007355C0">
        <w:trPr>
          <w:trHeight w:val="1020"/>
        </w:trPr>
        <w:tc>
          <w:tcPr>
            <w:tcW w:w="1047" w:type="dxa"/>
            <w:gridSpan w:val="2"/>
            <w:vMerge/>
            <w:vAlign w:val="center"/>
          </w:tcPr>
          <w:p w14:paraId="18103714"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411DA979"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4E410FD" w14:textId="15CD02B8"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threads with axial compensation, HSK-A63, M3-M12, 1 piece.</w:t>
            </w:r>
          </w:p>
          <w:p w14:paraId="29FB4B12" w14:textId="15B1A8D9" w:rsidR="00F47770" w:rsidRPr="00B05B1C" w:rsidRDefault="00F47770" w:rsidP="7A600113">
            <w:pPr>
              <w:ind w:left="708"/>
              <w:jc w:val="left"/>
              <w:rPr>
                <w:highlight w:val="yellow"/>
              </w:rPr>
            </w:pPr>
          </w:p>
        </w:tc>
        <w:tc>
          <w:tcPr>
            <w:tcW w:w="3300" w:type="dxa"/>
            <w:gridSpan w:val="2"/>
            <w:shd w:val="clear" w:color="auto" w:fill="auto"/>
            <w:vAlign w:val="center"/>
          </w:tcPr>
          <w:p w14:paraId="287BA94A" w14:textId="66112862"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B1A34C1" w14:textId="77777777" w:rsidR="00F47770" w:rsidRPr="00B05B1C" w:rsidRDefault="00F47770" w:rsidP="00F47770">
            <w:pPr>
              <w:jc w:val="left"/>
              <w:rPr>
                <w:b/>
                <w:bCs/>
                <w:caps/>
                <w:sz w:val="20"/>
                <w:szCs w:val="20"/>
                <w:highlight w:val="yellow"/>
              </w:rPr>
            </w:pPr>
          </w:p>
        </w:tc>
      </w:tr>
      <w:tr w:rsidR="00F47770" w14:paraId="7E21D627" w14:textId="77777777" w:rsidTr="007355C0">
        <w:trPr>
          <w:trHeight w:val="1020"/>
        </w:trPr>
        <w:tc>
          <w:tcPr>
            <w:tcW w:w="1047" w:type="dxa"/>
            <w:gridSpan w:val="2"/>
            <w:vMerge/>
            <w:vAlign w:val="center"/>
          </w:tcPr>
          <w:p w14:paraId="27CC703D" w14:textId="77777777" w:rsidR="00F47770" w:rsidRPr="00DE3A1C" w:rsidRDefault="00F47770" w:rsidP="00F47770">
            <w:pPr>
              <w:jc w:val="center"/>
              <w:rPr>
                <w:rFonts w:cstheme="minorHAnsi"/>
                <w:b/>
                <w:bCs/>
                <w:sz w:val="20"/>
                <w:szCs w:val="20"/>
                <w:lang w:eastAsia="en-US"/>
              </w:rPr>
            </w:pPr>
          </w:p>
        </w:tc>
        <w:tc>
          <w:tcPr>
            <w:tcW w:w="967" w:type="dxa"/>
            <w:gridSpan w:val="2"/>
            <w:vMerge/>
            <w:vAlign w:val="center"/>
          </w:tcPr>
          <w:p w14:paraId="68FA96FE" w14:textId="77777777" w:rsidR="00F47770" w:rsidRPr="00DE3A1C" w:rsidRDefault="00F47770" w:rsidP="00F47770">
            <w:pPr>
              <w:jc w:val="center"/>
              <w:rPr>
                <w:b/>
                <w:bCs/>
                <w:sz w:val="20"/>
                <w:szCs w:val="20"/>
              </w:rPr>
            </w:pPr>
          </w:p>
        </w:tc>
        <w:tc>
          <w:tcPr>
            <w:tcW w:w="4677" w:type="dxa"/>
            <w:gridSpan w:val="2"/>
            <w:shd w:val="clear" w:color="auto" w:fill="auto"/>
            <w:vAlign w:val="center"/>
          </w:tcPr>
          <w:p w14:paraId="534D4150" w14:textId="35EEA216" w:rsidR="00F47770" w:rsidRPr="00B05B1C" w:rsidRDefault="7A600113" w:rsidP="7A600113">
            <w:pPr>
              <w:ind w:left="348"/>
              <w:rPr>
                <w:rFonts w:ascii="Calibri" w:eastAsia="Calibri" w:hAnsi="Calibri" w:cs="Calibri"/>
                <w:color w:val="000000" w:themeColor="text1"/>
              </w:rPr>
            </w:pPr>
            <w:r w:rsidRPr="7A600113">
              <w:rPr>
                <w:rFonts w:ascii="Calibri" w:eastAsia="Calibri" w:hAnsi="Calibri" w:cs="Calibri"/>
                <w:color w:val="000000" w:themeColor="text1"/>
                <w:lang w:val="en-GB"/>
              </w:rPr>
              <w:t>Master for threads with axial compensation, HSK-A63, M6-M20, 1 piece.</w:t>
            </w:r>
          </w:p>
          <w:p w14:paraId="707F8F5F" w14:textId="329B0BC7" w:rsidR="00F47770" w:rsidRPr="00B05B1C" w:rsidRDefault="00F47770" w:rsidP="7A600113">
            <w:pPr>
              <w:ind w:left="708"/>
              <w:jc w:val="left"/>
              <w:rPr>
                <w:highlight w:val="yellow"/>
              </w:rPr>
            </w:pPr>
          </w:p>
        </w:tc>
        <w:tc>
          <w:tcPr>
            <w:tcW w:w="3300" w:type="dxa"/>
            <w:gridSpan w:val="2"/>
            <w:shd w:val="clear" w:color="auto" w:fill="auto"/>
            <w:vAlign w:val="center"/>
          </w:tcPr>
          <w:p w14:paraId="68AC2E70" w14:textId="34771F8E" w:rsidR="00F47770" w:rsidRPr="00B05B1C" w:rsidRDefault="00F47770" w:rsidP="00F47770">
            <w:pPr>
              <w:jc w:val="center"/>
              <w:rPr>
                <w:b/>
                <w:bCs/>
                <w:caps/>
                <w:sz w:val="20"/>
                <w:szCs w:val="20"/>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307E7381" w14:textId="77777777" w:rsidR="00F47770" w:rsidRPr="00B05B1C" w:rsidRDefault="00F47770" w:rsidP="00F47770">
            <w:pPr>
              <w:jc w:val="left"/>
              <w:rPr>
                <w:b/>
                <w:bCs/>
                <w:caps/>
                <w:sz w:val="20"/>
                <w:szCs w:val="20"/>
                <w:highlight w:val="yellow"/>
              </w:rPr>
            </w:pPr>
          </w:p>
        </w:tc>
      </w:tr>
      <w:tr w:rsidR="00F47770" w14:paraId="4ABAE0F4" w14:textId="77777777" w:rsidTr="007355C0">
        <w:trPr>
          <w:trHeight w:val="1020"/>
        </w:trPr>
        <w:tc>
          <w:tcPr>
            <w:tcW w:w="1047" w:type="dxa"/>
            <w:gridSpan w:val="2"/>
            <w:shd w:val="clear" w:color="auto" w:fill="DEEAF6" w:themeFill="accent1" w:themeFillTint="33"/>
            <w:vAlign w:val="center"/>
          </w:tcPr>
          <w:p w14:paraId="7321A282" w14:textId="77777777" w:rsidR="00F47770" w:rsidRPr="00DE3A1C" w:rsidRDefault="00F47770" w:rsidP="00F47770">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5</w:t>
            </w:r>
          </w:p>
        </w:tc>
        <w:tc>
          <w:tcPr>
            <w:tcW w:w="967" w:type="dxa"/>
            <w:gridSpan w:val="2"/>
            <w:shd w:val="clear" w:color="auto" w:fill="DEEAF6" w:themeFill="accent1" w:themeFillTint="33"/>
            <w:vAlign w:val="center"/>
          </w:tcPr>
          <w:p w14:paraId="6C64374E" w14:textId="77777777" w:rsidR="00F47770" w:rsidRPr="00DE3A1C" w:rsidRDefault="00F47770" w:rsidP="00F47770">
            <w:pPr>
              <w:jc w:val="center"/>
              <w:rPr>
                <w:b/>
                <w:bCs/>
                <w:sz w:val="20"/>
                <w:szCs w:val="20"/>
              </w:rPr>
            </w:pPr>
            <w:r w:rsidRPr="00DE3A1C">
              <w:rPr>
                <w:b/>
                <w:bCs/>
                <w:sz w:val="20"/>
                <w:szCs w:val="20"/>
              </w:rPr>
              <w:t>1</w:t>
            </w:r>
          </w:p>
        </w:tc>
        <w:tc>
          <w:tcPr>
            <w:tcW w:w="4677" w:type="dxa"/>
            <w:gridSpan w:val="2"/>
            <w:shd w:val="clear" w:color="auto" w:fill="auto"/>
            <w:vAlign w:val="center"/>
          </w:tcPr>
          <w:p w14:paraId="03F49D95" w14:textId="5B38010C" w:rsidR="00F47770" w:rsidRPr="00B05B1C" w:rsidRDefault="7A600113" w:rsidP="003A0794">
            <w:pPr>
              <w:widowControl w:val="0"/>
              <w:autoSpaceDE w:val="0"/>
              <w:autoSpaceDN w:val="0"/>
              <w:ind w:left="324"/>
              <w:jc w:val="left"/>
              <w:rPr>
                <w:rFonts w:ascii="Calibri" w:eastAsia="Calibri" w:hAnsi="Calibri" w:cs="Calibri"/>
                <w:color w:val="000000" w:themeColor="text1"/>
              </w:rPr>
            </w:pPr>
            <w:r w:rsidRPr="7A600113">
              <w:rPr>
                <w:rFonts w:ascii="Calibri" w:eastAsia="Calibri" w:hAnsi="Calibri" w:cs="Calibri"/>
                <w:color w:val="000000" w:themeColor="text1"/>
                <w:lang w:val="en-GB"/>
              </w:rPr>
              <w:t>Delivery and installation:</w:t>
            </w:r>
          </w:p>
          <w:p w14:paraId="751AC381" w14:textId="51C701E7" w:rsidR="00F47770" w:rsidRPr="00B05B1C" w:rsidRDefault="7A600113" w:rsidP="007355C0">
            <w:pPr>
              <w:pStyle w:val="Odstavekseznama"/>
              <w:widowControl w:val="0"/>
              <w:numPr>
                <w:ilvl w:val="0"/>
                <w:numId w:val="3"/>
              </w:numPr>
              <w:autoSpaceDE w:val="0"/>
              <w:autoSpaceDN w:val="0"/>
              <w:contextualSpacing w:val="0"/>
              <w:rPr>
                <w:rFonts w:eastAsiaTheme="minorEastAsia"/>
                <w:color w:val="000000" w:themeColor="text1"/>
              </w:rPr>
            </w:pPr>
            <w:r w:rsidRPr="7A600113">
              <w:rPr>
                <w:rFonts w:ascii="Calibri" w:eastAsia="Calibri" w:hAnsi="Calibri" w:cs="Calibri"/>
                <w:color w:val="000000" w:themeColor="text1"/>
                <w:lang w:val="en-GB"/>
              </w:rPr>
              <w:t>Delivery to the address Smetanova 17, 2000 Maribor,</w:t>
            </w:r>
          </w:p>
          <w:p w14:paraId="11DF6FFD" w14:textId="5A3DB4B6" w:rsidR="00F47770" w:rsidRPr="00B05B1C" w:rsidRDefault="7A600113" w:rsidP="007355C0">
            <w:pPr>
              <w:pStyle w:val="Odstavekseznama"/>
              <w:widowControl w:val="0"/>
              <w:numPr>
                <w:ilvl w:val="0"/>
                <w:numId w:val="3"/>
              </w:numPr>
              <w:autoSpaceDE w:val="0"/>
              <w:autoSpaceDN w:val="0"/>
              <w:contextualSpacing w:val="0"/>
              <w:rPr>
                <w:rFonts w:eastAsiaTheme="minorEastAsia"/>
                <w:color w:val="000000" w:themeColor="text1"/>
              </w:rPr>
            </w:pPr>
            <w:r w:rsidRPr="7A600113">
              <w:rPr>
                <w:rFonts w:ascii="Calibri" w:eastAsia="Calibri" w:hAnsi="Calibri" w:cs="Calibri"/>
                <w:color w:val="000000" w:themeColor="text1"/>
                <w:lang w:val="en-GB"/>
              </w:rPr>
              <w:t>delivery to the laboratory C-101,</w:t>
            </w:r>
          </w:p>
          <w:p w14:paraId="04632398" w14:textId="697D5E0B" w:rsidR="00F47770" w:rsidRPr="00B05B1C" w:rsidRDefault="7A600113" w:rsidP="007355C0">
            <w:pPr>
              <w:pStyle w:val="Odstavekseznama"/>
              <w:widowControl w:val="0"/>
              <w:numPr>
                <w:ilvl w:val="0"/>
                <w:numId w:val="3"/>
              </w:numPr>
              <w:autoSpaceDE w:val="0"/>
              <w:autoSpaceDN w:val="0"/>
              <w:contextualSpacing w:val="0"/>
              <w:rPr>
                <w:rFonts w:eastAsiaTheme="minorEastAsia"/>
                <w:color w:val="000000" w:themeColor="text1"/>
              </w:rPr>
            </w:pPr>
            <w:r w:rsidRPr="7A600113">
              <w:rPr>
                <w:rFonts w:ascii="Calibri" w:eastAsia="Calibri" w:hAnsi="Calibri" w:cs="Calibri"/>
                <w:color w:val="000000" w:themeColor="text1"/>
                <w:lang w:val="en-GB"/>
              </w:rPr>
              <w:t>installation of the machine on the place of use and</w:t>
            </w:r>
          </w:p>
          <w:p w14:paraId="3D17EB06" w14:textId="5F1965BB" w:rsidR="00F47770" w:rsidRPr="00B05B1C" w:rsidRDefault="7A600113" w:rsidP="007355C0">
            <w:pPr>
              <w:pStyle w:val="Odstavekseznama"/>
              <w:widowControl w:val="0"/>
              <w:numPr>
                <w:ilvl w:val="0"/>
                <w:numId w:val="3"/>
              </w:numPr>
              <w:autoSpaceDE w:val="0"/>
              <w:autoSpaceDN w:val="0"/>
              <w:contextualSpacing w:val="0"/>
              <w:rPr>
                <w:rFonts w:eastAsiaTheme="minorEastAsia"/>
                <w:color w:val="000000" w:themeColor="text1"/>
              </w:rPr>
            </w:pPr>
            <w:r w:rsidRPr="7A600113">
              <w:rPr>
                <w:rFonts w:ascii="Calibri" w:eastAsia="Calibri" w:hAnsi="Calibri" w:cs="Calibri"/>
                <w:color w:val="000000" w:themeColor="text1"/>
                <w:lang w:val="en-GB"/>
              </w:rPr>
              <w:t>test start of the machine.</w:t>
            </w:r>
          </w:p>
        </w:tc>
        <w:tc>
          <w:tcPr>
            <w:tcW w:w="3300" w:type="dxa"/>
            <w:gridSpan w:val="2"/>
            <w:shd w:val="clear" w:color="auto" w:fill="auto"/>
            <w:vAlign w:val="center"/>
          </w:tcPr>
          <w:p w14:paraId="59A01C2C" w14:textId="49BFB332"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6E659966" w14:textId="77777777" w:rsidR="00F47770" w:rsidRPr="00B05B1C" w:rsidRDefault="00F47770" w:rsidP="00F47770">
            <w:pPr>
              <w:jc w:val="left"/>
              <w:rPr>
                <w:b/>
                <w:bCs/>
                <w:caps/>
                <w:sz w:val="20"/>
                <w:szCs w:val="20"/>
                <w:highlight w:val="yellow"/>
              </w:rPr>
            </w:pPr>
          </w:p>
        </w:tc>
      </w:tr>
      <w:tr w:rsidR="00F47770" w14:paraId="4BF25ABA" w14:textId="77777777" w:rsidTr="007355C0">
        <w:trPr>
          <w:trHeight w:val="1020"/>
        </w:trPr>
        <w:tc>
          <w:tcPr>
            <w:tcW w:w="1047" w:type="dxa"/>
            <w:gridSpan w:val="2"/>
            <w:shd w:val="clear" w:color="auto" w:fill="DEEAF6" w:themeFill="accent1" w:themeFillTint="33"/>
            <w:vAlign w:val="center"/>
          </w:tcPr>
          <w:p w14:paraId="7E54D710" w14:textId="77777777" w:rsidR="00F47770" w:rsidRPr="00DE3A1C" w:rsidRDefault="00F47770" w:rsidP="00F47770">
            <w:pPr>
              <w:jc w:val="center"/>
              <w:rPr>
                <w:rFonts w:cstheme="minorHAnsi"/>
                <w:b/>
                <w:bCs/>
                <w:sz w:val="20"/>
                <w:szCs w:val="20"/>
                <w:lang w:eastAsia="en-US"/>
              </w:rPr>
            </w:pPr>
            <w:r>
              <w:rPr>
                <w:rFonts w:cstheme="minorHAnsi"/>
                <w:b/>
                <w:bCs/>
                <w:sz w:val="20"/>
                <w:szCs w:val="20"/>
                <w:lang w:eastAsia="en-US"/>
              </w:rPr>
              <w:t>1.6</w:t>
            </w:r>
          </w:p>
        </w:tc>
        <w:tc>
          <w:tcPr>
            <w:tcW w:w="967" w:type="dxa"/>
            <w:gridSpan w:val="2"/>
            <w:shd w:val="clear" w:color="auto" w:fill="DEEAF6" w:themeFill="accent1" w:themeFillTint="33"/>
            <w:vAlign w:val="center"/>
          </w:tcPr>
          <w:p w14:paraId="17CB8CA2" w14:textId="77777777" w:rsidR="00F47770" w:rsidRPr="00DE3A1C" w:rsidRDefault="00F47770" w:rsidP="00F47770">
            <w:pPr>
              <w:jc w:val="center"/>
              <w:rPr>
                <w:b/>
                <w:bCs/>
                <w:sz w:val="20"/>
                <w:szCs w:val="20"/>
              </w:rPr>
            </w:pPr>
            <w:r>
              <w:rPr>
                <w:b/>
                <w:bCs/>
                <w:sz w:val="20"/>
                <w:szCs w:val="20"/>
              </w:rPr>
              <w:t>1</w:t>
            </w:r>
          </w:p>
        </w:tc>
        <w:tc>
          <w:tcPr>
            <w:tcW w:w="4677" w:type="dxa"/>
            <w:gridSpan w:val="2"/>
            <w:shd w:val="clear" w:color="auto" w:fill="auto"/>
            <w:vAlign w:val="center"/>
          </w:tcPr>
          <w:p w14:paraId="37E54EE9" w14:textId="4515CE79" w:rsidR="00F47770" w:rsidRPr="00B05B1C" w:rsidRDefault="7A600113" w:rsidP="002571D4">
            <w:pPr>
              <w:ind w:left="324"/>
              <w:jc w:val="left"/>
              <w:rPr>
                <w:rFonts w:ascii="Calibri" w:eastAsia="Calibri" w:hAnsi="Calibri" w:cs="Calibri"/>
                <w:color w:val="000000" w:themeColor="text1"/>
              </w:rPr>
            </w:pPr>
            <w:r w:rsidRPr="7A600113">
              <w:rPr>
                <w:rFonts w:ascii="Calibri" w:eastAsia="Calibri" w:hAnsi="Calibri" w:cs="Calibri"/>
                <w:color w:val="000000" w:themeColor="text1"/>
                <w:lang w:val="en-GB"/>
              </w:rPr>
              <w:t>Training:</w:t>
            </w:r>
          </w:p>
          <w:p w14:paraId="5D80A9CF" w14:textId="112F10B1" w:rsidR="00F47770" w:rsidRPr="002571D4" w:rsidRDefault="7A600113" w:rsidP="002571D4">
            <w:pPr>
              <w:ind w:left="324"/>
              <w:rPr>
                <w:rFonts w:eastAsiaTheme="minorEastAsia"/>
                <w:color w:val="000000" w:themeColor="text1"/>
                <w:lang w:val="en-GB"/>
              </w:rPr>
            </w:pPr>
            <w:r w:rsidRPr="002571D4">
              <w:rPr>
                <w:rFonts w:ascii="Calibri" w:eastAsia="Calibri" w:hAnsi="Calibri" w:cs="Calibri"/>
                <w:color w:val="000000" w:themeColor="text1"/>
                <w:lang w:val="en-GB"/>
              </w:rPr>
              <w:t>At least 5 days for 8 hours for five participants</w:t>
            </w:r>
            <w:r w:rsidR="00B66766" w:rsidRPr="002571D4">
              <w:rPr>
                <w:rFonts w:ascii="Calibri" w:eastAsia="Calibri" w:hAnsi="Calibri" w:cs="Calibri"/>
                <w:color w:val="000000" w:themeColor="text1"/>
                <w:lang w:val="en-GB"/>
              </w:rPr>
              <w:t xml:space="preserve"> at the user's location</w:t>
            </w:r>
            <w:r w:rsidRPr="002571D4">
              <w:rPr>
                <w:rFonts w:ascii="Calibri" w:eastAsia="Calibri" w:hAnsi="Calibri" w:cs="Calibri"/>
                <w:color w:val="000000" w:themeColor="text1"/>
                <w:lang w:val="en-GB"/>
              </w:rPr>
              <w:t>.</w:t>
            </w:r>
          </w:p>
        </w:tc>
        <w:tc>
          <w:tcPr>
            <w:tcW w:w="3300" w:type="dxa"/>
            <w:gridSpan w:val="2"/>
            <w:shd w:val="clear" w:color="auto" w:fill="auto"/>
            <w:vAlign w:val="center"/>
          </w:tcPr>
          <w:p w14:paraId="2BFF440A" w14:textId="715F6437"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7AE2054D" w14:textId="77777777" w:rsidR="00F47770" w:rsidRPr="00B05B1C" w:rsidRDefault="00F47770" w:rsidP="00F47770">
            <w:pPr>
              <w:jc w:val="left"/>
              <w:rPr>
                <w:b/>
                <w:bCs/>
                <w:caps/>
                <w:sz w:val="20"/>
                <w:szCs w:val="20"/>
                <w:highlight w:val="yellow"/>
              </w:rPr>
            </w:pPr>
          </w:p>
        </w:tc>
      </w:tr>
      <w:tr w:rsidR="00F47770" w14:paraId="632B3DB6" w14:textId="77777777" w:rsidTr="007355C0">
        <w:trPr>
          <w:trHeight w:val="1020"/>
        </w:trPr>
        <w:tc>
          <w:tcPr>
            <w:tcW w:w="1047" w:type="dxa"/>
            <w:gridSpan w:val="2"/>
            <w:shd w:val="clear" w:color="auto" w:fill="DEEAF6" w:themeFill="accent1" w:themeFillTint="33"/>
            <w:vAlign w:val="center"/>
          </w:tcPr>
          <w:p w14:paraId="2B8F5FDF" w14:textId="77777777" w:rsidR="00F47770" w:rsidRPr="00DE3A1C" w:rsidRDefault="00F47770" w:rsidP="00F47770">
            <w:pPr>
              <w:jc w:val="center"/>
              <w:rPr>
                <w:rFonts w:cstheme="minorHAnsi"/>
                <w:b/>
                <w:bCs/>
                <w:sz w:val="20"/>
                <w:szCs w:val="20"/>
                <w:lang w:eastAsia="en-US"/>
              </w:rPr>
            </w:pPr>
            <w:r>
              <w:rPr>
                <w:rFonts w:cstheme="minorHAnsi"/>
                <w:b/>
                <w:bCs/>
                <w:sz w:val="20"/>
                <w:szCs w:val="20"/>
                <w:lang w:eastAsia="en-US"/>
              </w:rPr>
              <w:t>1.7</w:t>
            </w:r>
          </w:p>
        </w:tc>
        <w:tc>
          <w:tcPr>
            <w:tcW w:w="967" w:type="dxa"/>
            <w:gridSpan w:val="2"/>
            <w:shd w:val="clear" w:color="auto" w:fill="DEEAF6" w:themeFill="accent1" w:themeFillTint="33"/>
            <w:vAlign w:val="center"/>
          </w:tcPr>
          <w:p w14:paraId="365DC0BC" w14:textId="77777777" w:rsidR="00F47770" w:rsidRPr="00DE3A1C" w:rsidRDefault="00F47770" w:rsidP="00F47770">
            <w:pPr>
              <w:jc w:val="center"/>
              <w:rPr>
                <w:b/>
                <w:bCs/>
                <w:sz w:val="20"/>
                <w:szCs w:val="20"/>
              </w:rPr>
            </w:pPr>
            <w:r>
              <w:rPr>
                <w:b/>
                <w:bCs/>
                <w:sz w:val="20"/>
                <w:szCs w:val="20"/>
              </w:rPr>
              <w:t>1</w:t>
            </w:r>
          </w:p>
        </w:tc>
        <w:tc>
          <w:tcPr>
            <w:tcW w:w="4677" w:type="dxa"/>
            <w:gridSpan w:val="2"/>
            <w:shd w:val="clear" w:color="auto" w:fill="auto"/>
            <w:vAlign w:val="center"/>
          </w:tcPr>
          <w:p w14:paraId="23A472AD" w14:textId="24EF0FC7" w:rsidR="00F47770" w:rsidRPr="00B05B1C" w:rsidRDefault="7A600113" w:rsidP="002571D4">
            <w:pPr>
              <w:widowControl w:val="0"/>
              <w:autoSpaceDE w:val="0"/>
              <w:autoSpaceDN w:val="0"/>
              <w:ind w:left="324"/>
              <w:rPr>
                <w:rFonts w:ascii="Calibri" w:eastAsia="Calibri" w:hAnsi="Calibri" w:cs="Calibri"/>
                <w:color w:val="000000" w:themeColor="text1"/>
              </w:rPr>
            </w:pPr>
            <w:r w:rsidRPr="7A600113">
              <w:rPr>
                <w:rFonts w:ascii="Calibri" w:eastAsia="Calibri" w:hAnsi="Calibri" w:cs="Calibri"/>
                <w:color w:val="000000" w:themeColor="text1"/>
                <w:lang w:val="en-GB"/>
              </w:rPr>
              <w:t>Warranty:</w:t>
            </w:r>
          </w:p>
          <w:p w14:paraId="0C84DD98" w14:textId="3D251E6E" w:rsidR="00F47770" w:rsidRPr="002571D4" w:rsidRDefault="7A600113" w:rsidP="002571D4">
            <w:pPr>
              <w:widowControl w:val="0"/>
              <w:autoSpaceDE w:val="0"/>
              <w:autoSpaceDN w:val="0"/>
              <w:ind w:left="324"/>
              <w:rPr>
                <w:rFonts w:eastAsiaTheme="minorEastAsia"/>
                <w:color w:val="000000" w:themeColor="text1"/>
                <w:lang w:val="en-GB"/>
              </w:rPr>
            </w:pPr>
            <w:r w:rsidRPr="002571D4">
              <w:rPr>
                <w:rFonts w:ascii="Calibri" w:eastAsia="Calibri" w:hAnsi="Calibri" w:cs="Calibri"/>
                <w:color w:val="000000" w:themeColor="text1"/>
                <w:lang w:val="en-GB"/>
              </w:rPr>
              <w:t xml:space="preserve">18 </w:t>
            </w:r>
            <w:proofErr w:type="gramStart"/>
            <w:r w:rsidRPr="002571D4">
              <w:rPr>
                <w:rFonts w:ascii="Calibri" w:eastAsia="Calibri" w:hAnsi="Calibri" w:cs="Calibri"/>
                <w:color w:val="000000" w:themeColor="text1"/>
                <w:lang w:val="en-GB"/>
              </w:rPr>
              <w:t>month</w:t>
            </w:r>
            <w:proofErr w:type="gramEnd"/>
            <w:r w:rsidRPr="002571D4">
              <w:rPr>
                <w:rFonts w:ascii="Calibri" w:eastAsia="Calibri" w:hAnsi="Calibri" w:cs="Calibri"/>
                <w:color w:val="000000" w:themeColor="text1"/>
                <w:lang w:val="en-GB"/>
              </w:rPr>
              <w:t>.</w:t>
            </w:r>
          </w:p>
          <w:p w14:paraId="33871D6D" w14:textId="43A683B8" w:rsidR="00F47770" w:rsidRPr="00B05B1C" w:rsidRDefault="00F47770" w:rsidP="002571D4">
            <w:pPr>
              <w:pStyle w:val="Odstavekseznama"/>
              <w:widowControl w:val="0"/>
              <w:autoSpaceDE w:val="0"/>
              <w:autoSpaceDN w:val="0"/>
              <w:ind w:left="324"/>
              <w:jc w:val="left"/>
              <w:rPr>
                <w:highlight w:val="yellow"/>
              </w:rPr>
            </w:pPr>
          </w:p>
        </w:tc>
        <w:tc>
          <w:tcPr>
            <w:tcW w:w="3300" w:type="dxa"/>
            <w:gridSpan w:val="2"/>
            <w:shd w:val="clear" w:color="auto" w:fill="auto"/>
            <w:vAlign w:val="center"/>
          </w:tcPr>
          <w:p w14:paraId="6180AF98" w14:textId="4E2F3062"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20DD419F" w14:textId="77777777" w:rsidR="00F47770" w:rsidRPr="00B05B1C" w:rsidRDefault="00F47770" w:rsidP="00F47770">
            <w:pPr>
              <w:jc w:val="left"/>
              <w:rPr>
                <w:b/>
                <w:bCs/>
                <w:caps/>
                <w:sz w:val="20"/>
                <w:szCs w:val="20"/>
                <w:highlight w:val="yellow"/>
              </w:rPr>
            </w:pPr>
          </w:p>
        </w:tc>
      </w:tr>
      <w:tr w:rsidR="00F47770" w14:paraId="60FAA343" w14:textId="77777777" w:rsidTr="007355C0">
        <w:trPr>
          <w:trHeight w:val="1020"/>
        </w:trPr>
        <w:tc>
          <w:tcPr>
            <w:tcW w:w="1047" w:type="dxa"/>
            <w:gridSpan w:val="2"/>
            <w:shd w:val="clear" w:color="auto" w:fill="DEEAF6" w:themeFill="accent1" w:themeFillTint="33"/>
            <w:vAlign w:val="center"/>
          </w:tcPr>
          <w:p w14:paraId="0CEB5DDD" w14:textId="77777777" w:rsidR="00F47770" w:rsidRPr="00DE3A1C" w:rsidRDefault="00F47770" w:rsidP="00F47770">
            <w:pPr>
              <w:jc w:val="center"/>
              <w:rPr>
                <w:rFonts w:cstheme="minorHAnsi"/>
                <w:b/>
                <w:bCs/>
                <w:sz w:val="20"/>
                <w:szCs w:val="20"/>
                <w:lang w:eastAsia="en-US"/>
              </w:rPr>
            </w:pPr>
            <w:r>
              <w:rPr>
                <w:rFonts w:cstheme="minorHAnsi"/>
                <w:b/>
                <w:bCs/>
                <w:sz w:val="20"/>
                <w:szCs w:val="20"/>
                <w:lang w:eastAsia="en-US"/>
              </w:rPr>
              <w:t>1.8</w:t>
            </w:r>
          </w:p>
        </w:tc>
        <w:tc>
          <w:tcPr>
            <w:tcW w:w="967" w:type="dxa"/>
            <w:gridSpan w:val="2"/>
            <w:shd w:val="clear" w:color="auto" w:fill="DEEAF6" w:themeFill="accent1" w:themeFillTint="33"/>
            <w:vAlign w:val="center"/>
          </w:tcPr>
          <w:p w14:paraId="3C7CAC98" w14:textId="77777777" w:rsidR="00F47770" w:rsidRPr="00DE3A1C" w:rsidRDefault="00F47770" w:rsidP="00F47770">
            <w:pPr>
              <w:jc w:val="center"/>
              <w:rPr>
                <w:b/>
                <w:bCs/>
                <w:sz w:val="20"/>
                <w:szCs w:val="20"/>
              </w:rPr>
            </w:pPr>
            <w:r>
              <w:rPr>
                <w:b/>
                <w:bCs/>
                <w:sz w:val="20"/>
                <w:szCs w:val="20"/>
              </w:rPr>
              <w:t>1</w:t>
            </w:r>
          </w:p>
        </w:tc>
        <w:tc>
          <w:tcPr>
            <w:tcW w:w="4677" w:type="dxa"/>
            <w:gridSpan w:val="2"/>
            <w:shd w:val="clear" w:color="auto" w:fill="auto"/>
          </w:tcPr>
          <w:p w14:paraId="3E40FBEB" w14:textId="62C5A444" w:rsidR="00F47770" w:rsidRPr="00B05B1C" w:rsidRDefault="7A600113" w:rsidP="002571D4">
            <w:pPr>
              <w:widowControl w:val="0"/>
              <w:autoSpaceDE w:val="0"/>
              <w:autoSpaceDN w:val="0"/>
              <w:ind w:left="324"/>
              <w:jc w:val="left"/>
              <w:rPr>
                <w:rFonts w:ascii="Calibri" w:eastAsia="Calibri" w:hAnsi="Calibri" w:cs="Calibri"/>
                <w:color w:val="000000" w:themeColor="text1"/>
              </w:rPr>
            </w:pPr>
            <w:r w:rsidRPr="7A600113">
              <w:rPr>
                <w:rFonts w:ascii="Calibri" w:eastAsia="Calibri" w:hAnsi="Calibri" w:cs="Calibri"/>
                <w:color w:val="000000" w:themeColor="text1"/>
                <w:lang w:val="en-GB"/>
              </w:rPr>
              <w:t>Time of delivery:</w:t>
            </w:r>
          </w:p>
          <w:p w14:paraId="2D724DA9" w14:textId="1CD4A585" w:rsidR="00F47770" w:rsidRPr="002571D4" w:rsidRDefault="00B66766" w:rsidP="002571D4">
            <w:pPr>
              <w:widowControl w:val="0"/>
              <w:autoSpaceDE w:val="0"/>
              <w:autoSpaceDN w:val="0"/>
              <w:ind w:left="324"/>
              <w:rPr>
                <w:rFonts w:eastAsiaTheme="minorEastAsia"/>
                <w:color w:val="000000" w:themeColor="text1"/>
                <w:lang w:val="en-GB"/>
              </w:rPr>
            </w:pPr>
            <w:r w:rsidRPr="002571D4">
              <w:rPr>
                <w:rFonts w:ascii="Calibri" w:eastAsia="Calibri" w:hAnsi="Calibri" w:cs="Calibri"/>
                <w:color w:val="000000" w:themeColor="text1"/>
                <w:lang w:val="en-GB"/>
              </w:rPr>
              <w:t>Delivery no later than 90 days after the effective date of the contract.</w:t>
            </w:r>
          </w:p>
          <w:p w14:paraId="1DDF78F6" w14:textId="03F8A26F" w:rsidR="00F47770" w:rsidRPr="00B05B1C" w:rsidRDefault="00F47770" w:rsidP="002571D4">
            <w:pPr>
              <w:widowControl w:val="0"/>
              <w:autoSpaceDE w:val="0"/>
              <w:autoSpaceDN w:val="0"/>
              <w:ind w:left="324"/>
              <w:jc w:val="left"/>
              <w:rPr>
                <w:highlight w:val="yellow"/>
              </w:rPr>
            </w:pPr>
          </w:p>
        </w:tc>
        <w:tc>
          <w:tcPr>
            <w:tcW w:w="3300" w:type="dxa"/>
            <w:gridSpan w:val="2"/>
            <w:shd w:val="clear" w:color="auto" w:fill="auto"/>
            <w:vAlign w:val="center"/>
          </w:tcPr>
          <w:p w14:paraId="213029AB" w14:textId="12B503F4" w:rsidR="00F47770" w:rsidRPr="00B05B1C" w:rsidRDefault="00F47770" w:rsidP="00F47770">
            <w:pPr>
              <w:jc w:val="center"/>
              <w:rPr>
                <w:rFonts w:ascii="Calibri" w:hAnsi="Calibri"/>
                <w:sz w:val="18"/>
                <w:szCs w:val="18"/>
              </w:rPr>
            </w:pPr>
            <w:r w:rsidRPr="00B05B1C">
              <w:rPr>
                <w:rFonts w:ascii="Calibri" w:eastAsia="Calibri" w:hAnsi="Calibri" w:cs="Arial"/>
                <w:b/>
                <w:sz w:val="18"/>
                <w:szCs w:val="18"/>
              </w:rPr>
              <w:fldChar w:fldCharType="begin">
                <w:ffData>
                  <w:name w:val=""/>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YES              </w:t>
            </w:r>
            <w:r w:rsidRPr="00B05B1C">
              <w:rPr>
                <w:rFonts w:ascii="Calibri" w:eastAsia="Calibri" w:hAnsi="Calibri" w:cs="Arial"/>
                <w:b/>
                <w:sz w:val="18"/>
                <w:szCs w:val="18"/>
              </w:rPr>
              <w:fldChar w:fldCharType="begin">
                <w:ffData>
                  <w:name w:val="Potrditev1"/>
                  <w:enabled/>
                  <w:calcOnExit w:val="0"/>
                  <w:checkBox>
                    <w:sizeAuto/>
                    <w:default w:val="0"/>
                  </w:checkBox>
                </w:ffData>
              </w:fldChar>
            </w:r>
            <w:r w:rsidRPr="00B05B1C">
              <w:rPr>
                <w:rFonts w:ascii="Calibri" w:eastAsia="Calibri" w:hAnsi="Calibri" w:cs="Arial"/>
                <w:b/>
                <w:sz w:val="18"/>
                <w:szCs w:val="18"/>
              </w:rPr>
              <w:instrText xml:space="preserve"> FORMCHECKBOX </w:instrText>
            </w:r>
            <w:r w:rsidR="00BB1EDB">
              <w:rPr>
                <w:rFonts w:ascii="Calibri" w:eastAsia="Calibri" w:hAnsi="Calibri" w:cs="Arial"/>
                <w:b/>
                <w:sz w:val="18"/>
                <w:szCs w:val="18"/>
              </w:rPr>
            </w:r>
            <w:r w:rsidR="00BB1EDB">
              <w:rPr>
                <w:rFonts w:ascii="Calibri" w:eastAsia="Calibri" w:hAnsi="Calibri" w:cs="Arial"/>
                <w:b/>
                <w:sz w:val="18"/>
                <w:szCs w:val="18"/>
              </w:rPr>
              <w:fldChar w:fldCharType="separate"/>
            </w:r>
            <w:r w:rsidRPr="00B05B1C">
              <w:rPr>
                <w:rFonts w:ascii="Calibri" w:eastAsia="Calibri" w:hAnsi="Calibri" w:cs="Arial"/>
                <w:b/>
                <w:sz w:val="18"/>
                <w:szCs w:val="18"/>
              </w:rPr>
              <w:fldChar w:fldCharType="end"/>
            </w:r>
            <w:r w:rsidRPr="00B05B1C">
              <w:rPr>
                <w:rFonts w:ascii="Calibri" w:eastAsia="Calibri" w:hAnsi="Calibri" w:cs="Arial"/>
                <w:b/>
                <w:sz w:val="18"/>
                <w:szCs w:val="18"/>
              </w:rPr>
              <w:t xml:space="preserve"> NO</w:t>
            </w:r>
          </w:p>
        </w:tc>
        <w:tc>
          <w:tcPr>
            <w:tcW w:w="3896" w:type="dxa"/>
            <w:gridSpan w:val="2"/>
            <w:shd w:val="clear" w:color="auto" w:fill="auto"/>
            <w:vAlign w:val="center"/>
          </w:tcPr>
          <w:p w14:paraId="4FBB56B8" w14:textId="77777777" w:rsidR="00F47770" w:rsidRPr="00B05B1C" w:rsidRDefault="00F47770" w:rsidP="00F47770">
            <w:pPr>
              <w:jc w:val="left"/>
              <w:rPr>
                <w:b/>
                <w:bCs/>
                <w:caps/>
                <w:sz w:val="20"/>
                <w:szCs w:val="20"/>
                <w:highlight w:val="yellow"/>
              </w:rPr>
            </w:pPr>
          </w:p>
        </w:tc>
      </w:tr>
    </w:tbl>
    <w:p w14:paraId="219EBF07" w14:textId="77777777" w:rsidR="00F47770" w:rsidRDefault="00F47770"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4FC8CE41" w:rsidR="002E16D0" w:rsidRPr="00E364C2" w:rsidRDefault="007355C0" w:rsidP="007355C0">
            <w:pPr>
              <w:tabs>
                <w:tab w:val="left" w:pos="1995"/>
                <w:tab w:val="left" w:pos="4395"/>
                <w:tab w:val="center" w:pos="4536"/>
                <w:tab w:val="right" w:pos="9072"/>
              </w:tabs>
              <w:spacing w:after="240"/>
              <w:jc w:val="left"/>
              <w:rPr>
                <w:rFonts w:cstheme="minorHAnsi"/>
                <w:sz w:val="20"/>
                <w:szCs w:val="20"/>
              </w:rPr>
            </w:pPr>
            <w:r>
              <w:rPr>
                <w:rFonts w:cstheme="minorHAnsi"/>
                <w:sz w:val="20"/>
                <w:szCs w:val="20"/>
              </w:rPr>
              <w:tab/>
            </w: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rFonts w:cstheme="minorHAnsi"/>
                <w:sz w:val="20"/>
                <w:szCs w:val="20"/>
              </w:rPr>
              <w:t>Stamp</w:t>
            </w:r>
            <w:r w:rsidR="002E16D0" w:rsidRPr="00DE0432">
              <w:rPr>
                <w:rFonts w:cstheme="minorHAnsi"/>
                <w:sz w:val="20"/>
                <w:szCs w:val="20"/>
              </w:rPr>
              <w:t>:</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rFonts w:cstheme="minorHAnsi"/>
                <w:sz w:val="20"/>
                <w:szCs w:val="20"/>
              </w:rPr>
              <w:t>Place and date</w:t>
            </w:r>
            <w:r w:rsidR="00100D58" w:rsidRPr="00DE0432">
              <w:rPr>
                <w:rFonts w:cstheme="minorHAnsi"/>
                <w:sz w:val="20"/>
                <w:szCs w:val="20"/>
              </w:rPr>
              <w:t>:</w:t>
            </w:r>
          </w:p>
          <w:p w14:paraId="6B990360" w14:textId="5F133171" w:rsidR="00A9198D" w:rsidRPr="00DE0432" w:rsidRDefault="00A9198D" w:rsidP="00707200">
            <w:pPr>
              <w:tabs>
                <w:tab w:val="left" w:pos="4395"/>
                <w:tab w:val="center" w:pos="4536"/>
                <w:tab w:val="right" w:pos="9072"/>
              </w:tabs>
              <w:spacing w:after="240"/>
              <w:jc w:val="center"/>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rFonts w:cstheme="minorHAnsi"/>
                <w:sz w:val="20"/>
                <w:szCs w:val="20"/>
              </w:rPr>
              <w:t>S</w:t>
            </w:r>
            <w:r w:rsidRPr="00566B5D">
              <w:rPr>
                <w:rFonts w:cstheme="minorHAnsi"/>
                <w:sz w:val="20"/>
                <w:szCs w:val="20"/>
              </w:rPr>
              <w:t xml:space="preserve">ignature </w:t>
            </w:r>
            <w:proofErr w:type="spellStart"/>
            <w:r w:rsidRPr="00566B5D">
              <w:rPr>
                <w:rFonts w:cstheme="minorHAnsi"/>
                <w:sz w:val="20"/>
                <w:szCs w:val="20"/>
              </w:rPr>
              <w:t>of</w:t>
            </w:r>
            <w:proofErr w:type="spellEnd"/>
            <w:r w:rsidRPr="00566B5D">
              <w:rPr>
                <w:rFonts w:cstheme="minorHAnsi"/>
                <w:sz w:val="20"/>
                <w:szCs w:val="20"/>
              </w:rPr>
              <w:t xml:space="preserve"> </w:t>
            </w:r>
            <w:proofErr w:type="spellStart"/>
            <w:r w:rsidRPr="00566B5D">
              <w:rPr>
                <w:rFonts w:cstheme="minorHAnsi"/>
                <w:sz w:val="20"/>
                <w:szCs w:val="20"/>
              </w:rPr>
              <w:t>the</w:t>
            </w:r>
            <w:proofErr w:type="spellEnd"/>
            <w:r w:rsidRPr="00566B5D">
              <w:rPr>
                <w:rFonts w:cstheme="minorHAnsi"/>
                <w:sz w:val="20"/>
                <w:szCs w:val="20"/>
              </w:rPr>
              <w:t xml:space="preserve"> </w:t>
            </w:r>
            <w:proofErr w:type="spellStart"/>
            <w:r w:rsidRPr="00566B5D">
              <w:rPr>
                <w:rFonts w:cstheme="minorHAnsi"/>
                <w:sz w:val="20"/>
                <w:szCs w:val="20"/>
              </w:rPr>
              <w:t>responsible</w:t>
            </w:r>
            <w:proofErr w:type="spellEnd"/>
            <w:r w:rsidRPr="00566B5D">
              <w:rPr>
                <w:rFonts w:cstheme="minorHAnsi"/>
                <w:sz w:val="20"/>
                <w:szCs w:val="20"/>
              </w:rPr>
              <w:t xml:space="preserve"> person</w:t>
            </w:r>
            <w:r w:rsidR="00100D58" w:rsidRPr="00DE0432">
              <w:rPr>
                <w:rFonts w:cstheme="minorHAnsi"/>
                <w:sz w:val="20"/>
                <w:szCs w:val="20"/>
              </w:rPr>
              <w:t>:</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986C" w14:textId="77777777" w:rsidR="006E3F46" w:rsidRDefault="006E3F46" w:rsidP="00233848">
      <w:r>
        <w:separator/>
      </w:r>
    </w:p>
  </w:endnote>
  <w:endnote w:type="continuationSeparator" w:id="0">
    <w:p w14:paraId="22B30E9E" w14:textId="77777777" w:rsidR="006E3F46" w:rsidRDefault="006E3F4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1FCAE18A" w:rsidR="0089768F" w:rsidRPr="00DF4CD5" w:rsidRDefault="0089768F" w:rsidP="00D77B6F">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proofErr w:type="spellStart"/>
    <w:r>
      <w:rPr>
        <w:rFonts w:ascii="Calibri" w:hAnsi="Calibri" w:cs="Calibri"/>
        <w:sz w:val="16"/>
        <w:szCs w:val="16"/>
      </w:rPr>
      <w:t>page</w:t>
    </w:r>
    <w:proofErr w:type="spellEnd"/>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B66766">
      <w:rPr>
        <w:rFonts w:ascii="Calibri" w:hAnsi="Calibri" w:cs="Calibri"/>
        <w:noProof/>
        <w:sz w:val="16"/>
        <w:szCs w:val="16"/>
      </w:rPr>
      <w:t>15</w:t>
    </w:r>
    <w:r w:rsidRPr="008D76A1">
      <w:rPr>
        <w:rFonts w:ascii="Calibri" w:hAnsi="Calibri" w:cs="Calibri"/>
        <w:sz w:val="16"/>
        <w:szCs w:val="16"/>
      </w:rPr>
      <w:fldChar w:fldCharType="end"/>
    </w:r>
    <w:r w:rsidRPr="008D76A1">
      <w:rPr>
        <w:rFonts w:ascii="Calibri" w:hAnsi="Calibri" w:cs="Calibri"/>
        <w:sz w:val="16"/>
        <w:szCs w:val="16"/>
      </w:rPr>
      <w:t>/</w:t>
    </w:r>
    <w:r>
      <w:rPr>
        <w:rFonts w:ascii="Calibri" w:hAnsi="Calibri" w:cs="Calibri"/>
        <w:noProof/>
        <w:sz w:val="16"/>
        <w:szCs w:val="16"/>
      </w:rPr>
      <w:fldChar w:fldCharType="begin"/>
    </w:r>
    <w:r>
      <w:rPr>
        <w:rFonts w:ascii="Calibri" w:hAnsi="Calibri" w:cs="Calibri"/>
        <w:noProof/>
        <w:sz w:val="16"/>
        <w:szCs w:val="16"/>
      </w:rPr>
      <w:instrText xml:space="preserve"> NUMPAGES  \* Arabic  \* MERGEFORMAT </w:instrText>
    </w:r>
    <w:r>
      <w:rPr>
        <w:rFonts w:ascii="Calibri" w:hAnsi="Calibri" w:cs="Calibri"/>
        <w:noProof/>
        <w:sz w:val="16"/>
        <w:szCs w:val="16"/>
      </w:rPr>
      <w:fldChar w:fldCharType="separate"/>
    </w:r>
    <w:r w:rsidR="00B66766">
      <w:rPr>
        <w:rFonts w:ascii="Calibri" w:hAnsi="Calibri" w:cs="Calibri"/>
        <w:noProof/>
        <w:sz w:val="16"/>
        <w:szCs w:val="16"/>
      </w:rPr>
      <w:t>15</w:t>
    </w:r>
    <w:r>
      <w:rPr>
        <w:rFonts w:ascii="Calibri" w:hAnsi="Calibri" w:cs="Calibri"/>
        <w:noProof/>
        <w:sz w:val="16"/>
        <w:szCs w:val="16"/>
      </w:rPr>
      <w:fldChar w:fldCharType="end"/>
    </w:r>
  </w:p>
  <w:p w14:paraId="27128C1E" w14:textId="57A108B8" w:rsidR="007B1159" w:rsidRDefault="00970BB8">
    <w:r w:rsidRPr="00970BB8">
      <w:rPr>
        <w:bCs/>
      </w:rPr>
      <w:t>302/12 – RIUM70-P2-FS09-1/2022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AB3" w14:textId="207174EC" w:rsidR="0089768F" w:rsidRPr="007C3E98" w:rsidRDefault="0089768F" w:rsidP="00BD5C6E">
    <w:pPr>
      <w:pStyle w:val="Noga"/>
      <w:pBdr>
        <w:top w:val="single" w:sz="4" w:space="1" w:color="auto"/>
      </w:pBdr>
      <w:rPr>
        <w:rFonts w:ascii="Calibri" w:hAnsi="Calibri" w:cs="Calibri"/>
        <w:sz w:val="16"/>
        <w:szCs w:val="16"/>
      </w:rPr>
    </w:pPr>
    <w:bookmarkStart w:id="4" w:name="_Hlk107921504"/>
    <w:r w:rsidRPr="002F348A">
      <w:rPr>
        <w:bCs/>
        <w:sz w:val="18"/>
        <w:szCs w:val="18"/>
      </w:rPr>
      <w:t>302/12 – RIUM70-P2-FS09-1/2022</w:t>
    </w:r>
    <w:bookmarkEnd w:id="4"/>
    <w:r w:rsidRPr="007C3E98">
      <w:rPr>
        <w:rFonts w:ascii="Calibri" w:hAnsi="Calibri" w:cs="Calibri"/>
        <w:sz w:val="16"/>
        <w:szCs w:val="16"/>
      </w:rPr>
      <w:tab/>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t xml:space="preserve">              </w:t>
    </w:r>
    <w:proofErr w:type="spellStart"/>
    <w:r>
      <w:rPr>
        <w:rFonts w:ascii="Calibri" w:hAnsi="Calibri" w:cs="Calibri"/>
        <w:sz w:val="16"/>
        <w:szCs w:val="16"/>
      </w:rPr>
      <w:t>page</w:t>
    </w:r>
    <w:proofErr w:type="spellEnd"/>
    <w:r w:rsidRPr="007C3E98">
      <w:rPr>
        <w:rFonts w:ascii="Calibri" w:hAnsi="Calibri" w:cs="Calibri"/>
        <w:sz w:val="16"/>
        <w:szCs w:val="16"/>
      </w:rPr>
      <w:t xml:space="preserve">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sidR="00B66766">
      <w:rPr>
        <w:rFonts w:ascii="Calibri" w:hAnsi="Calibri" w:cs="Calibri"/>
        <w:noProof/>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sidR="00B66766" w:rsidRPr="00B66766">
      <w:rPr>
        <w:rFonts w:ascii="Calibri" w:hAnsi="Calibri" w:cs="Calibri"/>
        <w:noProof/>
        <w:sz w:val="16"/>
        <w:szCs w:val="16"/>
      </w:rPr>
      <w:t>15</w:t>
    </w:r>
    <w:r w:rsidRPr="007C3E98">
      <w:rPr>
        <w:rFonts w:ascii="Calibri" w:hAnsi="Calibri" w:cs="Calibri"/>
        <w:noProof/>
        <w:sz w:val="16"/>
        <w:szCs w:val="16"/>
      </w:rPr>
      <w:fldChar w:fldCharType="end"/>
    </w:r>
  </w:p>
  <w:p w14:paraId="585AD726" w14:textId="77777777" w:rsidR="0089768F" w:rsidRPr="007C3E98" w:rsidRDefault="0089768F"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89768F" w:rsidRPr="00CA14D2" w:rsidRDefault="0089768F" w:rsidP="00583457">
    <w:pPr>
      <w:pStyle w:val="Naslov4"/>
    </w:pPr>
    <w:r w:rsidRPr="007C3E98">
      <w:rPr>
        <w:sz w:val="16"/>
        <w:szCs w:val="16"/>
      </w:rPr>
      <w:tab/>
    </w:r>
    <w:r w:rsidRPr="00CA14D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7185B" w14:textId="77777777" w:rsidR="006E3F46" w:rsidRDefault="006E3F46" w:rsidP="00233848">
      <w:r>
        <w:separator/>
      </w:r>
    </w:p>
  </w:footnote>
  <w:footnote w:type="continuationSeparator" w:id="0">
    <w:p w14:paraId="0739D1E7" w14:textId="77777777" w:rsidR="006E3F46" w:rsidRDefault="006E3F46" w:rsidP="00233848">
      <w:r>
        <w:continuationSeparator/>
      </w:r>
    </w:p>
  </w:footnote>
  <w:footnote w:id="1">
    <w:p w14:paraId="1B9C9E43" w14:textId="3644AE99" w:rsidR="0089768F" w:rsidRPr="007C3E98" w:rsidRDefault="0089768F"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operation</w:t>
      </w:r>
      <w:proofErr w:type="spellEnd"/>
      <w:r w:rsidRPr="00DE378B">
        <w:rPr>
          <w:rFonts w:asciiTheme="minorHAnsi" w:hAnsiTheme="minorHAnsi" w:cstheme="minorHAnsi"/>
          <w:sz w:val="16"/>
          <w:szCs w:val="16"/>
        </w:rPr>
        <w:t xml:space="preserve"> is </w:t>
      </w:r>
      <w:proofErr w:type="spellStart"/>
      <w:r w:rsidRPr="00DE378B">
        <w:rPr>
          <w:rFonts w:asciiTheme="minorHAnsi" w:hAnsiTheme="minorHAnsi" w:cstheme="minorHAnsi"/>
          <w:sz w:val="16"/>
          <w:szCs w:val="16"/>
        </w:rPr>
        <w:t>co-financed</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by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Republic</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Slovenia</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Ministry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Education</w:t>
      </w:r>
      <w:proofErr w:type="spellEnd"/>
      <w:r w:rsidRPr="00DE378B">
        <w:rPr>
          <w:rFonts w:asciiTheme="minorHAnsi" w:hAnsiTheme="minorHAnsi" w:cstheme="minorHAnsi"/>
          <w:sz w:val="16"/>
          <w:szCs w:val="16"/>
        </w:rPr>
        <w:t xml:space="preserve">, Science and </w:t>
      </w:r>
      <w:proofErr w:type="spellStart"/>
      <w:r w:rsidRPr="00DE378B">
        <w:rPr>
          <w:rFonts w:asciiTheme="minorHAnsi" w:hAnsiTheme="minorHAnsi" w:cstheme="minorHAnsi"/>
          <w:sz w:val="16"/>
          <w:szCs w:val="16"/>
        </w:rPr>
        <w:t>Sport</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Union </w:t>
      </w:r>
      <w:proofErr w:type="spellStart"/>
      <w:r w:rsidRPr="00DE378B">
        <w:rPr>
          <w:rFonts w:asciiTheme="minorHAnsi" w:hAnsiTheme="minorHAnsi" w:cstheme="minorHAnsi"/>
          <w:sz w:val="16"/>
          <w:szCs w:val="16"/>
        </w:rPr>
        <w:t>from</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Regional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Development</w:t>
      </w:r>
      <w:proofErr w:type="spellEnd"/>
      <w:r w:rsidRPr="00DE378B">
        <w:rPr>
          <w:rFonts w:asciiTheme="minorHAnsi" w:hAnsiTheme="minorHAnsi" w:cstheme="minorHAnsi"/>
          <w:sz w:val="16"/>
          <w:szCs w:val="16"/>
        </w:rPr>
        <w:t xml:space="preserve"> Fund. </w:t>
      </w:r>
      <w:proofErr w:type="spellStart"/>
      <w:r w:rsidRPr="00DE378B">
        <w:rPr>
          <w:rFonts w:asciiTheme="minorHAnsi" w:hAnsiTheme="minorHAnsi" w:cstheme="minorHAnsi"/>
          <w:sz w:val="16"/>
          <w:szCs w:val="16"/>
        </w:rPr>
        <w:t>Direct</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validation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operation</w:t>
      </w:r>
      <w:proofErr w:type="spellEnd"/>
      <w:r w:rsidRPr="00DE378B">
        <w:rPr>
          <w:rFonts w:asciiTheme="minorHAnsi" w:hAnsiTheme="minorHAnsi" w:cstheme="minorHAnsi"/>
          <w:sz w:val="16"/>
          <w:szCs w:val="16"/>
        </w:rPr>
        <w:t xml:space="preserve"> is </w:t>
      </w:r>
      <w:proofErr w:type="spellStart"/>
      <w:r w:rsidRPr="00DE378B">
        <w:rPr>
          <w:rFonts w:asciiTheme="minorHAnsi" w:hAnsiTheme="minorHAnsi" w:cstheme="minorHAnsi"/>
          <w:sz w:val="16"/>
          <w:szCs w:val="16"/>
        </w:rPr>
        <w:t>carried</w:t>
      </w:r>
      <w:proofErr w:type="spellEnd"/>
      <w:r w:rsidRPr="00DE378B">
        <w:rPr>
          <w:rFonts w:asciiTheme="minorHAnsi" w:hAnsiTheme="minorHAnsi" w:cstheme="minorHAnsi"/>
          <w:sz w:val="16"/>
          <w:szCs w:val="16"/>
        </w:rPr>
        <w:t xml:space="preserve"> out </w:t>
      </w:r>
      <w:proofErr w:type="spellStart"/>
      <w:r w:rsidRPr="00DE378B">
        <w:rPr>
          <w:rFonts w:asciiTheme="minorHAnsi" w:hAnsiTheme="minorHAnsi" w:cstheme="minorHAnsi"/>
          <w:sz w:val="16"/>
          <w:szCs w:val="16"/>
        </w:rPr>
        <w:t>under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Operational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Program</w:t>
      </w:r>
      <w:r>
        <w:rPr>
          <w:rFonts w:asciiTheme="minorHAnsi" w:hAnsiTheme="minorHAnsi" w:cstheme="minorHAnsi"/>
          <w:sz w:val="16"/>
          <w:szCs w:val="16"/>
        </w:rPr>
        <w:t>me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Implementation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Pr>
          <w:rFonts w:asciiTheme="minorHAnsi" w:hAnsiTheme="minorHAnsi" w:cstheme="minorHAnsi"/>
          <w:sz w:val="16"/>
          <w:szCs w:val="16"/>
        </w:rPr>
        <w:t>the</w:t>
      </w:r>
      <w:proofErr w:type="spellEnd"/>
      <w:r>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European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Cohesion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Policy</w:t>
      </w:r>
      <w:proofErr w:type="spellEnd"/>
      <w:r w:rsidRPr="00DE378B">
        <w:rPr>
          <w:rFonts w:asciiTheme="minorHAnsi" w:hAnsiTheme="minorHAnsi" w:cstheme="minorHAnsi"/>
          <w:sz w:val="16"/>
          <w:szCs w:val="16"/>
        </w:rPr>
        <w:t xml:space="preserve"> 2014-2020 </w:t>
      </w:r>
      <w:proofErr w:type="spellStart"/>
      <w:r w:rsidRPr="00DE378B">
        <w:rPr>
          <w:rFonts w:asciiTheme="minorHAnsi" w:hAnsiTheme="minorHAnsi" w:cstheme="minorHAnsi"/>
          <w:sz w:val="16"/>
          <w:szCs w:val="16"/>
        </w:rPr>
        <w:t>under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Priority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Axis</w:t>
      </w:r>
      <w:proofErr w:type="spellEnd"/>
      <w:r w:rsidRPr="00DE378B">
        <w:rPr>
          <w:rFonts w:asciiTheme="minorHAnsi" w:hAnsiTheme="minorHAnsi" w:cstheme="minorHAnsi"/>
          <w:sz w:val="16"/>
          <w:szCs w:val="16"/>
        </w:rPr>
        <w:t xml:space="preserve"> 1: "</w:t>
      </w:r>
      <w:proofErr w:type="spellStart"/>
      <w:r w:rsidRPr="00DE378B">
        <w:rPr>
          <w:rFonts w:asciiTheme="minorHAnsi" w:hAnsiTheme="minorHAnsi" w:cstheme="minorHAnsi"/>
          <w:sz w:val="16"/>
          <w:szCs w:val="16"/>
        </w:rPr>
        <w:t>International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competitiveness</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research</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innovation</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technological</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development</w:t>
      </w:r>
      <w:proofErr w:type="spellEnd"/>
      <w:r w:rsidRPr="00DE378B">
        <w:rPr>
          <w:rFonts w:asciiTheme="minorHAnsi" w:hAnsiTheme="minorHAnsi" w:cstheme="minorHAnsi"/>
          <w:sz w:val="16"/>
          <w:szCs w:val="16"/>
        </w:rPr>
        <w:t xml:space="preserve"> in line </w:t>
      </w:r>
      <w:proofErr w:type="spellStart"/>
      <w:r w:rsidRPr="00DE378B">
        <w:rPr>
          <w:rFonts w:asciiTheme="minorHAnsi" w:hAnsiTheme="minorHAnsi" w:cstheme="minorHAnsi"/>
          <w:sz w:val="16"/>
          <w:szCs w:val="16"/>
        </w:rPr>
        <w:t>with</w:t>
      </w:r>
      <w:proofErr w:type="spellEnd"/>
      <w:r w:rsidRPr="00DE378B">
        <w:rPr>
          <w:rFonts w:asciiTheme="minorHAnsi" w:hAnsiTheme="minorHAnsi" w:cstheme="minorHAnsi"/>
          <w:sz w:val="16"/>
          <w:szCs w:val="16"/>
        </w:rPr>
        <w:t xml:space="preserve"> smart </w:t>
      </w:r>
      <w:proofErr w:type="spellStart"/>
      <w:r w:rsidRPr="00DE378B">
        <w:rPr>
          <w:rFonts w:asciiTheme="minorHAnsi" w:hAnsiTheme="minorHAnsi" w:cstheme="minorHAnsi"/>
          <w:sz w:val="16"/>
          <w:szCs w:val="16"/>
        </w:rPr>
        <w:t>speciali</w:t>
      </w:r>
      <w:r>
        <w:rPr>
          <w:rFonts w:asciiTheme="minorHAnsi" w:hAnsiTheme="minorHAnsi" w:cstheme="minorHAnsi"/>
          <w:sz w:val="16"/>
          <w:szCs w:val="16"/>
        </w:rPr>
        <w:t>s</w:t>
      </w:r>
      <w:r w:rsidRPr="00DE378B">
        <w:rPr>
          <w:rFonts w:asciiTheme="minorHAnsi" w:hAnsiTheme="minorHAnsi" w:cstheme="minorHAnsi"/>
          <w:sz w:val="16"/>
          <w:szCs w:val="16"/>
        </w:rPr>
        <w:t>ation</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greater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competitiveness</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greening</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of</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the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economy</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investment</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priority</w:t>
      </w:r>
      <w:proofErr w:type="spellEnd"/>
      <w:r w:rsidRPr="00DE378B">
        <w:rPr>
          <w:rFonts w:asciiTheme="minorHAnsi" w:hAnsiTheme="minorHAnsi" w:cstheme="minorHAnsi"/>
          <w:sz w:val="16"/>
          <w:szCs w:val="16"/>
        </w:rPr>
        <w:t xml:space="preserve"> 1.1. </w:t>
      </w:r>
      <w:proofErr w:type="spellStart"/>
      <w:r w:rsidRPr="00DE378B">
        <w:rPr>
          <w:rFonts w:asciiTheme="minorHAnsi" w:hAnsiTheme="minorHAnsi" w:cstheme="minorHAnsi"/>
          <w:sz w:val="16"/>
          <w:szCs w:val="16"/>
        </w:rPr>
        <w:t>infrastructure</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for</w:t>
      </w:r>
      <w:proofErr w:type="spellEnd"/>
      <w:r w:rsidRPr="00DE378B">
        <w:rPr>
          <w:rFonts w:asciiTheme="minorHAnsi" w:hAnsiTheme="minorHAnsi" w:cstheme="minorHAnsi"/>
          <w:sz w:val="16"/>
          <w:szCs w:val="16"/>
        </w:rPr>
        <w:t xml:space="preserve"> </w:t>
      </w:r>
      <w:proofErr w:type="spellStart"/>
      <w:r w:rsidRPr="00DE378B">
        <w:rPr>
          <w:rFonts w:asciiTheme="minorHAnsi" w:hAnsiTheme="minorHAnsi" w:cstheme="minorHAnsi"/>
          <w:sz w:val="16"/>
          <w:szCs w:val="16"/>
        </w:rPr>
        <w:t>research</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innovation</w:t>
      </w:r>
      <w:proofErr w:type="spellEnd"/>
      <w:r w:rsidRPr="00DE378B">
        <w:rPr>
          <w:rFonts w:asciiTheme="minorHAnsi" w:hAnsiTheme="minorHAnsi" w:cstheme="minorHAnsi"/>
          <w:sz w:val="16"/>
          <w:szCs w:val="16"/>
        </w:rPr>
        <w:t xml:space="preserve"> and </w:t>
      </w:r>
      <w:proofErr w:type="spellStart"/>
      <w:r w:rsidRPr="00DE378B">
        <w:rPr>
          <w:rFonts w:asciiTheme="minorHAnsi" w:hAnsiTheme="minorHAnsi" w:cstheme="minorHAnsi"/>
          <w:sz w:val="16"/>
          <w:szCs w:val="16"/>
        </w:rPr>
        <w:t>capacity</w:t>
      </w:r>
      <w:proofErr w:type="spellEnd"/>
      <w:r w:rsidRPr="00DE378B">
        <w:rPr>
          <w:rFonts w:asciiTheme="minorHAnsi" w:hAnsiTheme="minorHAnsi" w:cstheme="minorHAnsi"/>
          <w:sz w:val="16"/>
          <w:szCs w:val="16"/>
        </w:rPr>
        <w:t xml:space="preserve"> to develop excellence in this field, as well as the promotion of competent cent</w:t>
      </w:r>
      <w:r>
        <w:rPr>
          <w:rFonts w:asciiTheme="minorHAnsi" w:hAnsiTheme="minorHAnsi" w:cstheme="minorHAnsi"/>
          <w:sz w:val="16"/>
          <w:szCs w:val="16"/>
        </w:rPr>
        <w:t>r</w:t>
      </w:r>
      <w:r w:rsidRPr="00DE378B">
        <w:rPr>
          <w:rFonts w:asciiTheme="minorHAnsi" w:hAnsiTheme="minorHAnsi" w:cstheme="minorHAnsi"/>
          <w:sz w:val="16"/>
          <w:szCs w:val="16"/>
        </w:rPr>
        <w:t>es, especially those of European importance ", specific objective 1.1.1 Effective use of research infrastructure and development of knowledge / competences for better national and international cooperation in the knowledge triangle”</w:t>
      </w:r>
      <w:r w:rsidRPr="007C3E98">
        <w:rPr>
          <w:rFonts w:asciiTheme="minorHAnsi" w:hAnsiTheme="minorHAnsi" w:cstheme="minorHAnsi"/>
          <w:i w:val="0"/>
          <w:sz w:val="16"/>
          <w:szCs w:val="16"/>
        </w:rPr>
        <w:t>.</w:t>
      </w:r>
    </w:p>
  </w:footnote>
  <w:footnote w:id="2">
    <w:p w14:paraId="74634531" w14:textId="77777777" w:rsidR="0089768F" w:rsidRPr="00CC4C34" w:rsidRDefault="0089768F" w:rsidP="00F47770">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bidder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must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indicate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whether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offered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equipment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meets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or</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exceeds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required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technical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specifications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offered</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equipment</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according</w:t>
      </w:r>
      <w:proofErr w:type="spellEnd"/>
      <w:r w:rsidRPr="004B34D3">
        <w:rPr>
          <w:rFonts w:asciiTheme="minorHAnsi" w:hAnsiTheme="minorHAnsi" w:cstheme="minorHAnsi"/>
          <w:i w:val="0"/>
          <w:sz w:val="16"/>
          <w:szCs w:val="16"/>
        </w:rPr>
        <w:t xml:space="preserve"> to </w:t>
      </w:r>
      <w:proofErr w:type="spellStart"/>
      <w:r w:rsidRPr="004B34D3">
        <w:rPr>
          <w:rFonts w:asciiTheme="minorHAnsi" w:hAnsiTheme="minorHAnsi" w:cstheme="minorHAnsi"/>
          <w:i w:val="0"/>
          <w:sz w:val="16"/>
          <w:szCs w:val="16"/>
        </w:rPr>
        <w:t>all</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requirements</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of</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the</w:t>
      </w:r>
      <w:proofErr w:type="spellEnd"/>
      <w:r w:rsidRPr="004B34D3">
        <w:rPr>
          <w:rFonts w:asciiTheme="minorHAnsi" w:hAnsiTheme="minorHAnsi" w:cstheme="minorHAnsi"/>
          <w:i w:val="0"/>
          <w:sz w:val="16"/>
          <w:szCs w:val="16"/>
        </w:rPr>
        <w:t xml:space="preserve"> </w:t>
      </w:r>
      <w:proofErr w:type="spellStart"/>
      <w:r w:rsidRPr="004B34D3">
        <w:rPr>
          <w:rFonts w:asciiTheme="minorHAnsi" w:hAnsiTheme="minorHAnsi" w:cstheme="minorHAnsi"/>
          <w:i w:val="0"/>
          <w:sz w:val="16"/>
          <w:szCs w:val="16"/>
        </w:rPr>
        <w:t>client</w:t>
      </w:r>
      <w:proofErr w:type="spellEnd"/>
      <w:r w:rsidRPr="00D01EC8">
        <w:rPr>
          <w:rFonts w:asciiTheme="minorHAnsi" w:hAnsiTheme="minorHAnsi" w:cstheme="minorHAnsi"/>
          <w:i w:val="0"/>
          <w:sz w:val="16"/>
          <w:szCs w:val="16"/>
        </w:rPr>
        <w:t>.</w:t>
      </w:r>
    </w:p>
  </w:footnote>
  <w:footnote w:id="3">
    <w:p w14:paraId="1F62523A" w14:textId="77777777" w:rsidR="0089768F" w:rsidRPr="00CC4C34" w:rsidRDefault="0089768F" w:rsidP="00F47770">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tenderer must state the name of the attached catalog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bidder shall attach to this Annex 2, along with the bid, evidence of compliance with the minimum technical requirements and, in the case of a link to the website, ensure their adequacy and activity in word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552FCE3C" w:rsidR="0089768F" w:rsidRPr="004B5655" w:rsidRDefault="0089768F" w:rsidP="00244403">
    <w:pPr>
      <w:pStyle w:val="Glava"/>
      <w:pBdr>
        <w:bottom w:val="single" w:sz="6" w:space="1" w:color="auto"/>
      </w:pBdr>
      <w:rPr>
        <w:rFonts w:cstheme="minorHAnsi"/>
        <w:sz w:val="18"/>
        <w:szCs w:val="18"/>
      </w:rPr>
    </w:pPr>
    <w:proofErr w:type="spellStart"/>
    <w:r w:rsidRPr="00A44A5F">
      <w:rPr>
        <w:rFonts w:cstheme="minorHAnsi"/>
        <w:sz w:val="18"/>
        <w:szCs w:val="18"/>
      </w:rPr>
      <w:t>Annex</w:t>
    </w:r>
    <w:proofErr w:type="spellEnd"/>
    <w:r w:rsidRPr="00A44A5F">
      <w:rPr>
        <w:rFonts w:cstheme="minorHAnsi"/>
        <w:sz w:val="18"/>
        <w:szCs w:val="18"/>
      </w:rPr>
      <w:t xml:space="preserve"> 2: </w:t>
    </w:r>
    <w:proofErr w:type="spellStart"/>
    <w:r w:rsidRPr="00A44A5F">
      <w:rPr>
        <w:rFonts w:cstheme="minorHAnsi"/>
        <w:sz w:val="18"/>
        <w:szCs w:val="18"/>
      </w:rPr>
      <w:t>Declaration</w:t>
    </w:r>
    <w:proofErr w:type="spellEnd"/>
    <w:r w:rsidRPr="00A44A5F">
      <w:rPr>
        <w:rFonts w:cstheme="minorHAnsi"/>
        <w:sz w:val="18"/>
        <w:szCs w:val="18"/>
      </w:rPr>
      <w:t xml:space="preserve"> </w:t>
    </w:r>
    <w:proofErr w:type="spellStart"/>
    <w:r w:rsidRPr="00A44A5F">
      <w:rPr>
        <w:rFonts w:cstheme="minorHAnsi"/>
        <w:sz w:val="18"/>
        <w:szCs w:val="18"/>
      </w:rPr>
      <w:t>of</w:t>
    </w:r>
    <w:proofErr w:type="spellEnd"/>
    <w:r w:rsidRPr="00A44A5F">
      <w:rPr>
        <w:rFonts w:cstheme="minorHAnsi"/>
        <w:sz w:val="18"/>
        <w:szCs w:val="18"/>
      </w:rPr>
      <w:t xml:space="preserve"> </w:t>
    </w:r>
    <w:proofErr w:type="spellStart"/>
    <w:r w:rsidRPr="00A44A5F">
      <w:rPr>
        <w:rFonts w:cstheme="minorHAnsi"/>
        <w:sz w:val="18"/>
        <w:szCs w:val="18"/>
      </w:rPr>
      <w:t>compliance</w:t>
    </w:r>
    <w:proofErr w:type="spellEnd"/>
    <w:r w:rsidRPr="00A44A5F">
      <w:rPr>
        <w:rFonts w:cstheme="minorHAnsi"/>
        <w:sz w:val="18"/>
        <w:szCs w:val="18"/>
      </w:rPr>
      <w:t xml:space="preserve"> </w:t>
    </w:r>
    <w:proofErr w:type="spellStart"/>
    <w:r w:rsidRPr="00A44A5F">
      <w:rPr>
        <w:rFonts w:cstheme="minorHAnsi"/>
        <w:sz w:val="18"/>
        <w:szCs w:val="18"/>
      </w:rPr>
      <w:t>with</w:t>
    </w:r>
    <w:proofErr w:type="spellEnd"/>
    <w:r w:rsidRPr="00A44A5F">
      <w:rPr>
        <w:rFonts w:cstheme="minorHAnsi"/>
        <w:sz w:val="18"/>
        <w:szCs w:val="18"/>
      </w:rPr>
      <w:t xml:space="preserve"> </w:t>
    </w:r>
    <w:proofErr w:type="spellStart"/>
    <w:r w:rsidRPr="00A44A5F">
      <w:rPr>
        <w:rFonts w:cstheme="minorHAnsi"/>
        <w:sz w:val="18"/>
        <w:szCs w:val="18"/>
      </w:rPr>
      <w:t>the</w:t>
    </w:r>
    <w:proofErr w:type="spellEnd"/>
    <w:r w:rsidRPr="00A44A5F">
      <w:rPr>
        <w:rFonts w:cstheme="minorHAnsi"/>
        <w:sz w:val="18"/>
        <w:szCs w:val="18"/>
      </w:rPr>
      <w:t xml:space="preserve"> minimum </w:t>
    </w:r>
    <w:proofErr w:type="spellStart"/>
    <w:r w:rsidRPr="00A44A5F">
      <w:rPr>
        <w:rFonts w:cstheme="minorHAnsi"/>
        <w:sz w:val="18"/>
        <w:szCs w:val="18"/>
      </w:rPr>
      <w:t>technical</w:t>
    </w:r>
    <w:proofErr w:type="spellEnd"/>
    <w:r w:rsidRPr="00A44A5F">
      <w:rPr>
        <w:rFonts w:cstheme="minorHAnsi"/>
        <w:sz w:val="18"/>
        <w:szCs w:val="18"/>
      </w:rPr>
      <w:t xml:space="preserve"> </w:t>
    </w:r>
    <w:proofErr w:type="spellStart"/>
    <w:r w:rsidRPr="00A44A5F">
      <w:rPr>
        <w:rFonts w:cstheme="minorHAnsi"/>
        <w:sz w:val="18"/>
        <w:szCs w:val="18"/>
      </w:rPr>
      <w:t>requirements</w:t>
    </w:r>
    <w:proofErr w:type="spellEnd"/>
    <w:r w:rsidRPr="00A44A5F">
      <w:rPr>
        <w:rFonts w:cstheme="minorHAnsi"/>
        <w:sz w:val="18"/>
        <w:szCs w:val="18"/>
      </w:rPr>
      <w:t xml:space="preserve"> </w:t>
    </w:r>
    <w:proofErr w:type="spellStart"/>
    <w:r w:rsidRPr="00A44A5F">
      <w:rPr>
        <w:rFonts w:cstheme="minorHAnsi"/>
        <w:sz w:val="18"/>
        <w:szCs w:val="18"/>
      </w:rPr>
      <w:t>of</w:t>
    </w:r>
    <w:proofErr w:type="spellEnd"/>
    <w:r w:rsidRPr="00A44A5F">
      <w:rPr>
        <w:rFonts w:cstheme="minorHAnsi"/>
        <w:sz w:val="18"/>
        <w:szCs w:val="18"/>
      </w:rPr>
      <w:t xml:space="preserve"> </w:t>
    </w:r>
    <w:proofErr w:type="spellStart"/>
    <w:r w:rsidRPr="00A44A5F">
      <w:rPr>
        <w:rFonts w:cstheme="minorHAnsi"/>
        <w:sz w:val="18"/>
        <w:szCs w:val="18"/>
      </w:rPr>
      <w:t>the</w:t>
    </w:r>
    <w:proofErr w:type="spellEnd"/>
    <w:r w:rsidRPr="00A44A5F">
      <w:rPr>
        <w:rFonts w:cstheme="minorHAnsi"/>
        <w:sz w:val="18"/>
        <w:szCs w:val="18"/>
      </w:rPr>
      <w:t xml:space="preserve"> </w:t>
    </w:r>
    <w:proofErr w:type="spellStart"/>
    <w:r w:rsidRPr="00A44A5F">
      <w:rPr>
        <w:rFonts w:cstheme="minorHAnsi"/>
        <w:sz w:val="18"/>
        <w:szCs w:val="18"/>
      </w:rPr>
      <w:t>contracting</w:t>
    </w:r>
    <w:proofErr w:type="spellEnd"/>
    <w:r w:rsidRPr="00A44A5F">
      <w:rPr>
        <w:rFonts w:cstheme="minorHAnsi"/>
        <w:sz w:val="18"/>
        <w:szCs w:val="18"/>
      </w:rPr>
      <w:t xml:space="preserve"> </w:t>
    </w:r>
    <w:proofErr w:type="spellStart"/>
    <w:r w:rsidRPr="00A44A5F">
      <w:rPr>
        <w:rFonts w:cstheme="minorHAnsi"/>
        <w:sz w:val="18"/>
        <w:szCs w:val="18"/>
      </w:rPr>
      <w:t>authority</w:t>
    </w:r>
    <w:proofErr w:type="spellEnd"/>
    <w:r w:rsidRPr="00A44A5F">
      <w:rPr>
        <w:rFonts w:cstheme="minorHAnsi"/>
        <w:sz w:val="18"/>
        <w:szCs w:val="18"/>
      </w:rPr>
      <w:t xml:space="preserve"> and </w:t>
    </w:r>
    <w:proofErr w:type="spellStart"/>
    <w:r w:rsidRPr="00A44A5F">
      <w:rPr>
        <w:rFonts w:cstheme="minorHAnsi"/>
        <w:sz w:val="18"/>
        <w:szCs w:val="18"/>
      </w:rPr>
      <w:t>specifications</w:t>
    </w:r>
    <w:proofErr w:type="spellEnd"/>
    <w:r w:rsidRPr="00A44A5F">
      <w:rPr>
        <w:rFonts w:cstheme="minorHAnsi"/>
        <w:sz w:val="18"/>
        <w:szCs w:val="18"/>
      </w:rPr>
      <w:t xml:space="preserve"> </w:t>
    </w:r>
    <w:proofErr w:type="spellStart"/>
    <w:r w:rsidRPr="00A44A5F">
      <w:rPr>
        <w:rFonts w:cstheme="minorHAnsi"/>
        <w:sz w:val="18"/>
        <w:szCs w:val="18"/>
      </w:rPr>
      <w:t>of</w:t>
    </w:r>
    <w:proofErr w:type="spellEnd"/>
    <w:r w:rsidRPr="00A44A5F">
      <w:rPr>
        <w:rFonts w:cstheme="minorHAnsi"/>
        <w:sz w:val="18"/>
        <w:szCs w:val="18"/>
      </w:rPr>
      <w:t xml:space="preserve"> </w:t>
    </w:r>
    <w:proofErr w:type="spellStart"/>
    <w:r w:rsidRPr="00A44A5F">
      <w:rPr>
        <w:rFonts w:cstheme="minorHAnsi"/>
        <w:sz w:val="18"/>
        <w:szCs w:val="18"/>
      </w:rPr>
      <w:t>the</w:t>
    </w:r>
    <w:proofErr w:type="spellEnd"/>
    <w:r w:rsidRPr="00A44A5F">
      <w:rPr>
        <w:rFonts w:cstheme="minorHAnsi"/>
        <w:sz w:val="18"/>
        <w:szCs w:val="18"/>
      </w:rPr>
      <w:t xml:space="preserve"> </w:t>
    </w:r>
    <w:proofErr w:type="spellStart"/>
    <w:r w:rsidRPr="00A44A5F">
      <w:rPr>
        <w:rFonts w:cstheme="minorHAnsi"/>
        <w:sz w:val="18"/>
        <w:szCs w:val="18"/>
      </w:rPr>
      <w:t>offered</w:t>
    </w:r>
    <w:proofErr w:type="spellEnd"/>
    <w:r w:rsidRPr="00A44A5F">
      <w:rPr>
        <w:rFonts w:cstheme="minorHAnsi"/>
        <w:sz w:val="18"/>
        <w:szCs w:val="18"/>
      </w:rPr>
      <w:t xml:space="preserve"> </w:t>
    </w:r>
    <w:proofErr w:type="spellStart"/>
    <w:r w:rsidRPr="00A44A5F">
      <w:rPr>
        <w:rFonts w:cstheme="minorHAnsi"/>
        <w:sz w:val="18"/>
        <w:szCs w:val="18"/>
      </w:rPr>
      <w:t>equipment</w:t>
    </w:r>
    <w:proofErr w:type="spellEnd"/>
    <w:r w:rsidRPr="00A44A5F">
      <w:rPr>
        <w:rFonts w:cstheme="minorHAnsi"/>
        <w:sz w:val="18"/>
        <w:szCs w:val="18"/>
      </w:rPr>
      <w:t xml:space="preserve"> (form no. </w:t>
    </w:r>
    <w:r w:rsidRPr="00A44A5F">
      <w:rPr>
        <w:rFonts w:cstheme="minorHAnsi"/>
        <w:sz w:val="18"/>
        <w:szCs w:val="18"/>
      </w:rPr>
      <w:t>1</w:t>
    </w:r>
    <w:r w:rsidR="00BB1EDB">
      <w:rPr>
        <w:rFonts w:cstheme="minorHAnsi"/>
        <w:sz w:val="18"/>
        <w:szCs w:val="18"/>
      </w:rPr>
      <w:t>7</w:t>
    </w:r>
    <w:r w:rsidRPr="00A44A5F">
      <w:rPr>
        <w:rFonts w:cstheme="minorHAnsi"/>
        <w:sz w:val="18"/>
        <w:szCs w:val="18"/>
      </w:rPr>
      <w:t>)</w:t>
    </w:r>
  </w:p>
  <w:p w14:paraId="7B13DCD9" w14:textId="02031DE7" w:rsidR="0089768F" w:rsidRPr="00244403" w:rsidRDefault="0089768F"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AEFCAD" w:rsidR="0089768F" w:rsidRPr="004B5655" w:rsidRDefault="0089768F" w:rsidP="00A80B38">
    <w:pPr>
      <w:pStyle w:val="Glava"/>
      <w:pBdr>
        <w:bottom w:val="single" w:sz="6" w:space="1" w:color="auto"/>
      </w:pBdr>
      <w:rPr>
        <w:rFonts w:cstheme="minorHAnsi"/>
        <w:sz w:val="18"/>
        <w:szCs w:val="18"/>
      </w:rPr>
    </w:pPr>
    <w:proofErr w:type="spellStart"/>
    <w:r w:rsidRPr="0043733B">
      <w:rPr>
        <w:rFonts w:cstheme="minorHAnsi"/>
        <w:sz w:val="18"/>
        <w:szCs w:val="18"/>
      </w:rPr>
      <w:t>Annex</w:t>
    </w:r>
    <w:proofErr w:type="spellEnd"/>
    <w:r w:rsidRPr="0043733B">
      <w:rPr>
        <w:rFonts w:cstheme="minorHAnsi"/>
        <w:sz w:val="18"/>
        <w:szCs w:val="18"/>
      </w:rPr>
      <w:t xml:space="preserve"> 2: </w:t>
    </w:r>
    <w:proofErr w:type="spellStart"/>
    <w:r w:rsidRPr="0043733B">
      <w:rPr>
        <w:rFonts w:cstheme="minorHAnsi"/>
        <w:sz w:val="18"/>
        <w:szCs w:val="18"/>
      </w:rPr>
      <w:t>Declaration</w:t>
    </w:r>
    <w:proofErr w:type="spellEnd"/>
    <w:r w:rsidRPr="0043733B">
      <w:rPr>
        <w:rFonts w:cstheme="minorHAnsi"/>
        <w:sz w:val="18"/>
        <w:szCs w:val="18"/>
      </w:rPr>
      <w:t xml:space="preserve"> </w:t>
    </w:r>
    <w:proofErr w:type="spellStart"/>
    <w:r w:rsidRPr="0043733B">
      <w:rPr>
        <w:rFonts w:cstheme="minorHAnsi"/>
        <w:sz w:val="18"/>
        <w:szCs w:val="18"/>
      </w:rPr>
      <w:t>of</w:t>
    </w:r>
    <w:proofErr w:type="spellEnd"/>
    <w:r w:rsidRPr="0043733B">
      <w:rPr>
        <w:rFonts w:cstheme="minorHAnsi"/>
        <w:sz w:val="18"/>
        <w:szCs w:val="18"/>
      </w:rPr>
      <w:t xml:space="preserve"> </w:t>
    </w:r>
    <w:proofErr w:type="spellStart"/>
    <w:r w:rsidRPr="0043733B">
      <w:rPr>
        <w:rFonts w:cstheme="minorHAnsi"/>
        <w:sz w:val="18"/>
        <w:szCs w:val="18"/>
      </w:rPr>
      <w:t>compliance</w:t>
    </w:r>
    <w:proofErr w:type="spellEnd"/>
    <w:r w:rsidRPr="0043733B">
      <w:rPr>
        <w:rFonts w:cstheme="minorHAnsi"/>
        <w:sz w:val="18"/>
        <w:szCs w:val="18"/>
      </w:rPr>
      <w:t xml:space="preserve"> </w:t>
    </w:r>
    <w:proofErr w:type="spellStart"/>
    <w:r w:rsidRPr="0043733B">
      <w:rPr>
        <w:rFonts w:cstheme="minorHAnsi"/>
        <w:sz w:val="18"/>
        <w:szCs w:val="18"/>
      </w:rPr>
      <w:t>with</w:t>
    </w:r>
    <w:proofErr w:type="spellEnd"/>
    <w:r w:rsidRPr="0043733B">
      <w:rPr>
        <w:rFonts w:cstheme="minorHAnsi"/>
        <w:sz w:val="18"/>
        <w:szCs w:val="18"/>
      </w:rPr>
      <w:t xml:space="preserve"> </w:t>
    </w:r>
    <w:proofErr w:type="spellStart"/>
    <w:r w:rsidRPr="0043733B">
      <w:rPr>
        <w:rFonts w:cstheme="minorHAnsi"/>
        <w:sz w:val="18"/>
        <w:szCs w:val="18"/>
      </w:rPr>
      <w:t>the</w:t>
    </w:r>
    <w:proofErr w:type="spellEnd"/>
    <w:r w:rsidRPr="0043733B">
      <w:rPr>
        <w:rFonts w:cstheme="minorHAnsi"/>
        <w:sz w:val="18"/>
        <w:szCs w:val="18"/>
      </w:rPr>
      <w:t xml:space="preserve"> minimum </w:t>
    </w:r>
    <w:proofErr w:type="spellStart"/>
    <w:r w:rsidRPr="0043733B">
      <w:rPr>
        <w:rFonts w:cstheme="minorHAnsi"/>
        <w:sz w:val="18"/>
        <w:szCs w:val="18"/>
      </w:rPr>
      <w:t>technical</w:t>
    </w:r>
    <w:proofErr w:type="spellEnd"/>
    <w:r w:rsidRPr="0043733B">
      <w:rPr>
        <w:rFonts w:cstheme="minorHAnsi"/>
        <w:sz w:val="18"/>
        <w:szCs w:val="18"/>
      </w:rPr>
      <w:t xml:space="preserve"> </w:t>
    </w:r>
    <w:proofErr w:type="spellStart"/>
    <w:r w:rsidRPr="0043733B">
      <w:rPr>
        <w:rFonts w:cstheme="minorHAnsi"/>
        <w:sz w:val="18"/>
        <w:szCs w:val="18"/>
      </w:rPr>
      <w:t>requirements</w:t>
    </w:r>
    <w:proofErr w:type="spellEnd"/>
    <w:r w:rsidRPr="0043733B">
      <w:rPr>
        <w:rFonts w:cstheme="minorHAnsi"/>
        <w:sz w:val="18"/>
        <w:szCs w:val="18"/>
      </w:rPr>
      <w:t xml:space="preserve"> </w:t>
    </w:r>
    <w:proofErr w:type="spellStart"/>
    <w:r w:rsidRPr="0043733B">
      <w:rPr>
        <w:rFonts w:cstheme="minorHAnsi"/>
        <w:sz w:val="18"/>
        <w:szCs w:val="18"/>
      </w:rPr>
      <w:t>of</w:t>
    </w:r>
    <w:proofErr w:type="spellEnd"/>
    <w:r w:rsidRPr="0043733B">
      <w:rPr>
        <w:rFonts w:cstheme="minorHAnsi"/>
        <w:sz w:val="18"/>
        <w:szCs w:val="18"/>
      </w:rPr>
      <w:t xml:space="preserve"> </w:t>
    </w:r>
    <w:proofErr w:type="spellStart"/>
    <w:r w:rsidRPr="0043733B">
      <w:rPr>
        <w:rFonts w:cstheme="minorHAnsi"/>
        <w:sz w:val="18"/>
        <w:szCs w:val="18"/>
      </w:rPr>
      <w:t>the</w:t>
    </w:r>
    <w:proofErr w:type="spellEnd"/>
    <w:r w:rsidRPr="0043733B">
      <w:rPr>
        <w:rFonts w:cstheme="minorHAnsi"/>
        <w:sz w:val="18"/>
        <w:szCs w:val="18"/>
      </w:rPr>
      <w:t xml:space="preserve"> </w:t>
    </w:r>
    <w:proofErr w:type="spellStart"/>
    <w:r w:rsidRPr="0043733B">
      <w:rPr>
        <w:rFonts w:cstheme="minorHAnsi"/>
        <w:sz w:val="18"/>
        <w:szCs w:val="18"/>
      </w:rPr>
      <w:t>contracting</w:t>
    </w:r>
    <w:proofErr w:type="spellEnd"/>
    <w:r w:rsidRPr="0043733B">
      <w:rPr>
        <w:rFonts w:cstheme="minorHAnsi"/>
        <w:sz w:val="18"/>
        <w:szCs w:val="18"/>
      </w:rPr>
      <w:t xml:space="preserve"> </w:t>
    </w:r>
    <w:proofErr w:type="spellStart"/>
    <w:r w:rsidRPr="0043733B">
      <w:rPr>
        <w:rFonts w:cstheme="minorHAnsi"/>
        <w:sz w:val="18"/>
        <w:szCs w:val="18"/>
      </w:rPr>
      <w:t>authority</w:t>
    </w:r>
    <w:proofErr w:type="spellEnd"/>
    <w:r w:rsidRPr="0043733B">
      <w:rPr>
        <w:rFonts w:cstheme="minorHAnsi"/>
        <w:sz w:val="18"/>
        <w:szCs w:val="18"/>
      </w:rPr>
      <w:t xml:space="preserve"> and </w:t>
    </w:r>
    <w:proofErr w:type="spellStart"/>
    <w:r w:rsidRPr="0043733B">
      <w:rPr>
        <w:rFonts w:cstheme="minorHAnsi"/>
        <w:sz w:val="18"/>
        <w:szCs w:val="18"/>
      </w:rPr>
      <w:t>specifications</w:t>
    </w:r>
    <w:proofErr w:type="spellEnd"/>
    <w:r w:rsidRPr="0043733B">
      <w:rPr>
        <w:rFonts w:cstheme="minorHAnsi"/>
        <w:sz w:val="18"/>
        <w:szCs w:val="18"/>
      </w:rPr>
      <w:t xml:space="preserve"> </w:t>
    </w:r>
    <w:proofErr w:type="spellStart"/>
    <w:r w:rsidRPr="0043733B">
      <w:rPr>
        <w:rFonts w:cstheme="minorHAnsi"/>
        <w:sz w:val="18"/>
        <w:szCs w:val="18"/>
      </w:rPr>
      <w:t>of</w:t>
    </w:r>
    <w:proofErr w:type="spellEnd"/>
    <w:r w:rsidRPr="0043733B">
      <w:rPr>
        <w:rFonts w:cstheme="minorHAnsi"/>
        <w:sz w:val="18"/>
        <w:szCs w:val="18"/>
      </w:rPr>
      <w:t xml:space="preserve"> </w:t>
    </w:r>
    <w:proofErr w:type="spellStart"/>
    <w:r w:rsidRPr="0043733B">
      <w:rPr>
        <w:rFonts w:cstheme="minorHAnsi"/>
        <w:sz w:val="18"/>
        <w:szCs w:val="18"/>
      </w:rPr>
      <w:t>the</w:t>
    </w:r>
    <w:proofErr w:type="spellEnd"/>
    <w:r w:rsidRPr="0043733B">
      <w:rPr>
        <w:rFonts w:cstheme="minorHAnsi"/>
        <w:sz w:val="18"/>
        <w:szCs w:val="18"/>
      </w:rPr>
      <w:t xml:space="preserve"> </w:t>
    </w:r>
    <w:proofErr w:type="spellStart"/>
    <w:r w:rsidRPr="0043733B">
      <w:rPr>
        <w:rFonts w:cstheme="minorHAnsi"/>
        <w:sz w:val="18"/>
        <w:szCs w:val="18"/>
      </w:rPr>
      <w:t>offered</w:t>
    </w:r>
    <w:proofErr w:type="spellEnd"/>
    <w:r w:rsidRPr="0043733B">
      <w:rPr>
        <w:rFonts w:cstheme="minorHAnsi"/>
        <w:sz w:val="18"/>
        <w:szCs w:val="18"/>
      </w:rPr>
      <w:t xml:space="preserve"> </w:t>
    </w:r>
    <w:proofErr w:type="spellStart"/>
    <w:r w:rsidRPr="0043733B">
      <w:rPr>
        <w:rFonts w:cstheme="minorHAnsi"/>
        <w:sz w:val="18"/>
        <w:szCs w:val="18"/>
      </w:rPr>
      <w:t>equipment</w:t>
    </w:r>
    <w:proofErr w:type="spellEnd"/>
    <w:r w:rsidRPr="0043733B">
      <w:rPr>
        <w:rFonts w:cstheme="minorHAnsi"/>
        <w:sz w:val="18"/>
        <w:szCs w:val="18"/>
      </w:rPr>
      <w:t xml:space="preserve"> (Form No. 1</w:t>
    </w:r>
    <w:r w:rsidR="00496155">
      <w:rPr>
        <w:rFonts w:cstheme="minorHAnsi"/>
        <w:sz w:val="18"/>
        <w:szCs w:val="18"/>
      </w:rPr>
      <w:t>7</w:t>
    </w:r>
    <w:r w:rsidRPr="0043733B">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9768F"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89768F" w:rsidRDefault="0089768F"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9768F" w:rsidRDefault="0089768F"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9768F" w:rsidRDefault="0089768F"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9768F" w:rsidRPr="007C3E98" w:rsidRDefault="0089768F"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1086"/>
    <w:multiLevelType w:val="hybridMultilevel"/>
    <w:tmpl w:val="1A14BFAA"/>
    <w:lvl w:ilvl="0" w:tplc="5DACF26A">
      <w:start w:val="1"/>
      <w:numFmt w:val="bullet"/>
      <w:lvlText w:val="o"/>
      <w:lvlJc w:val="left"/>
      <w:pPr>
        <w:ind w:left="720" w:hanging="360"/>
      </w:pPr>
      <w:rPr>
        <w:rFonts w:ascii="Courier New" w:hAnsi="Courier New" w:hint="default"/>
      </w:rPr>
    </w:lvl>
    <w:lvl w:ilvl="1" w:tplc="7D361DCE">
      <w:start w:val="1"/>
      <w:numFmt w:val="bullet"/>
      <w:lvlText w:val="o"/>
      <w:lvlJc w:val="left"/>
      <w:pPr>
        <w:ind w:left="1440" w:hanging="360"/>
      </w:pPr>
      <w:rPr>
        <w:rFonts w:ascii="Courier New" w:hAnsi="Courier New" w:hint="default"/>
      </w:rPr>
    </w:lvl>
    <w:lvl w:ilvl="2" w:tplc="A77A6DB2">
      <w:start w:val="1"/>
      <w:numFmt w:val="bullet"/>
      <w:lvlText w:val=""/>
      <w:lvlJc w:val="left"/>
      <w:pPr>
        <w:ind w:left="2160" w:hanging="360"/>
      </w:pPr>
      <w:rPr>
        <w:rFonts w:ascii="Wingdings" w:hAnsi="Wingdings" w:hint="default"/>
      </w:rPr>
    </w:lvl>
    <w:lvl w:ilvl="3" w:tplc="DC8CA056">
      <w:start w:val="1"/>
      <w:numFmt w:val="bullet"/>
      <w:lvlText w:val=""/>
      <w:lvlJc w:val="left"/>
      <w:pPr>
        <w:ind w:left="2880" w:hanging="360"/>
      </w:pPr>
      <w:rPr>
        <w:rFonts w:ascii="Symbol" w:hAnsi="Symbol" w:hint="default"/>
      </w:rPr>
    </w:lvl>
    <w:lvl w:ilvl="4" w:tplc="A4EEDC8E">
      <w:start w:val="1"/>
      <w:numFmt w:val="bullet"/>
      <w:lvlText w:val="o"/>
      <w:lvlJc w:val="left"/>
      <w:pPr>
        <w:ind w:left="3600" w:hanging="360"/>
      </w:pPr>
      <w:rPr>
        <w:rFonts w:ascii="Courier New" w:hAnsi="Courier New" w:hint="default"/>
      </w:rPr>
    </w:lvl>
    <w:lvl w:ilvl="5" w:tplc="E3CE1380">
      <w:start w:val="1"/>
      <w:numFmt w:val="bullet"/>
      <w:lvlText w:val=""/>
      <w:lvlJc w:val="left"/>
      <w:pPr>
        <w:ind w:left="4320" w:hanging="360"/>
      </w:pPr>
      <w:rPr>
        <w:rFonts w:ascii="Wingdings" w:hAnsi="Wingdings" w:hint="default"/>
      </w:rPr>
    </w:lvl>
    <w:lvl w:ilvl="6" w:tplc="61241DD4">
      <w:start w:val="1"/>
      <w:numFmt w:val="bullet"/>
      <w:lvlText w:val=""/>
      <w:lvlJc w:val="left"/>
      <w:pPr>
        <w:ind w:left="5040" w:hanging="360"/>
      </w:pPr>
      <w:rPr>
        <w:rFonts w:ascii="Symbol" w:hAnsi="Symbol" w:hint="default"/>
      </w:rPr>
    </w:lvl>
    <w:lvl w:ilvl="7" w:tplc="9586D330">
      <w:start w:val="1"/>
      <w:numFmt w:val="bullet"/>
      <w:lvlText w:val="o"/>
      <w:lvlJc w:val="left"/>
      <w:pPr>
        <w:ind w:left="5760" w:hanging="360"/>
      </w:pPr>
      <w:rPr>
        <w:rFonts w:ascii="Courier New" w:hAnsi="Courier New" w:hint="default"/>
      </w:rPr>
    </w:lvl>
    <w:lvl w:ilvl="8" w:tplc="6FE415A6">
      <w:start w:val="1"/>
      <w:numFmt w:val="bullet"/>
      <w:lvlText w:val=""/>
      <w:lvlJc w:val="left"/>
      <w:pPr>
        <w:ind w:left="6480" w:hanging="360"/>
      </w:pPr>
      <w:rPr>
        <w:rFonts w:ascii="Wingdings" w:hAnsi="Wingdings" w:hint="default"/>
      </w:rPr>
    </w:lvl>
  </w:abstractNum>
  <w:abstractNum w:abstractNumId="1" w15:restartNumberingAfterBreak="0">
    <w:nsid w:val="1BFB3028"/>
    <w:multiLevelType w:val="hybridMultilevel"/>
    <w:tmpl w:val="4066E128"/>
    <w:lvl w:ilvl="0" w:tplc="7E68E19E">
      <w:start w:val="1"/>
      <w:numFmt w:val="bullet"/>
      <w:lvlText w:val="o"/>
      <w:lvlJc w:val="left"/>
      <w:pPr>
        <w:ind w:left="720" w:hanging="360"/>
      </w:pPr>
      <w:rPr>
        <w:rFonts w:ascii="Courier New" w:hAnsi="Courier New" w:hint="default"/>
      </w:rPr>
    </w:lvl>
    <w:lvl w:ilvl="1" w:tplc="08D2BD5A">
      <w:start w:val="1"/>
      <w:numFmt w:val="bullet"/>
      <w:lvlText w:val="o"/>
      <w:lvlJc w:val="left"/>
      <w:pPr>
        <w:ind w:left="1440" w:hanging="360"/>
      </w:pPr>
      <w:rPr>
        <w:rFonts w:ascii="Courier New" w:hAnsi="Courier New" w:hint="default"/>
      </w:rPr>
    </w:lvl>
    <w:lvl w:ilvl="2" w:tplc="A086B9A6">
      <w:start w:val="1"/>
      <w:numFmt w:val="bullet"/>
      <w:lvlText w:val=""/>
      <w:lvlJc w:val="left"/>
      <w:pPr>
        <w:ind w:left="2160" w:hanging="360"/>
      </w:pPr>
      <w:rPr>
        <w:rFonts w:ascii="Wingdings" w:hAnsi="Wingdings" w:hint="default"/>
      </w:rPr>
    </w:lvl>
    <w:lvl w:ilvl="3" w:tplc="B57C035A">
      <w:start w:val="1"/>
      <w:numFmt w:val="bullet"/>
      <w:lvlText w:val=""/>
      <w:lvlJc w:val="left"/>
      <w:pPr>
        <w:ind w:left="2880" w:hanging="360"/>
      </w:pPr>
      <w:rPr>
        <w:rFonts w:ascii="Symbol" w:hAnsi="Symbol" w:hint="default"/>
      </w:rPr>
    </w:lvl>
    <w:lvl w:ilvl="4" w:tplc="DC5AE85A">
      <w:start w:val="1"/>
      <w:numFmt w:val="bullet"/>
      <w:lvlText w:val="o"/>
      <w:lvlJc w:val="left"/>
      <w:pPr>
        <w:ind w:left="3600" w:hanging="360"/>
      </w:pPr>
      <w:rPr>
        <w:rFonts w:ascii="Courier New" w:hAnsi="Courier New" w:hint="default"/>
      </w:rPr>
    </w:lvl>
    <w:lvl w:ilvl="5" w:tplc="61EC14E0">
      <w:start w:val="1"/>
      <w:numFmt w:val="bullet"/>
      <w:lvlText w:val=""/>
      <w:lvlJc w:val="left"/>
      <w:pPr>
        <w:ind w:left="4320" w:hanging="360"/>
      </w:pPr>
      <w:rPr>
        <w:rFonts w:ascii="Wingdings" w:hAnsi="Wingdings" w:hint="default"/>
      </w:rPr>
    </w:lvl>
    <w:lvl w:ilvl="6" w:tplc="53ECF76E">
      <w:start w:val="1"/>
      <w:numFmt w:val="bullet"/>
      <w:lvlText w:val=""/>
      <w:lvlJc w:val="left"/>
      <w:pPr>
        <w:ind w:left="5040" w:hanging="360"/>
      </w:pPr>
      <w:rPr>
        <w:rFonts w:ascii="Symbol" w:hAnsi="Symbol" w:hint="default"/>
      </w:rPr>
    </w:lvl>
    <w:lvl w:ilvl="7" w:tplc="CAAA59C8">
      <w:start w:val="1"/>
      <w:numFmt w:val="bullet"/>
      <w:lvlText w:val="o"/>
      <w:lvlJc w:val="left"/>
      <w:pPr>
        <w:ind w:left="5760" w:hanging="360"/>
      </w:pPr>
      <w:rPr>
        <w:rFonts w:ascii="Courier New" w:hAnsi="Courier New" w:hint="default"/>
      </w:rPr>
    </w:lvl>
    <w:lvl w:ilvl="8" w:tplc="BAFE1A26">
      <w:start w:val="1"/>
      <w:numFmt w:val="bullet"/>
      <w:lvlText w:val=""/>
      <w:lvlJc w:val="left"/>
      <w:pPr>
        <w:ind w:left="6480" w:hanging="360"/>
      </w:pPr>
      <w:rPr>
        <w:rFonts w:ascii="Wingdings" w:hAnsi="Wingdings" w:hint="default"/>
      </w:rPr>
    </w:lvl>
  </w:abstractNum>
  <w:abstractNum w:abstractNumId="2" w15:restartNumberingAfterBreak="0">
    <w:nsid w:val="28CA0A09"/>
    <w:multiLevelType w:val="hybridMultilevel"/>
    <w:tmpl w:val="6D64F348"/>
    <w:lvl w:ilvl="0" w:tplc="A0CA088C">
      <w:start w:val="1"/>
      <w:numFmt w:val="bullet"/>
      <w:lvlText w:val="o"/>
      <w:lvlJc w:val="left"/>
      <w:pPr>
        <w:ind w:left="720" w:hanging="360"/>
      </w:pPr>
      <w:rPr>
        <w:rFonts w:ascii="Courier New" w:hAnsi="Courier New" w:hint="default"/>
      </w:rPr>
    </w:lvl>
    <w:lvl w:ilvl="1" w:tplc="3F9474DA">
      <w:start w:val="1"/>
      <w:numFmt w:val="bullet"/>
      <w:lvlText w:val="o"/>
      <w:lvlJc w:val="left"/>
      <w:pPr>
        <w:ind w:left="1440" w:hanging="360"/>
      </w:pPr>
      <w:rPr>
        <w:rFonts w:ascii="Courier New" w:hAnsi="Courier New" w:hint="default"/>
      </w:rPr>
    </w:lvl>
    <w:lvl w:ilvl="2" w:tplc="6D84C202">
      <w:start w:val="1"/>
      <w:numFmt w:val="bullet"/>
      <w:lvlText w:val=""/>
      <w:lvlJc w:val="left"/>
      <w:pPr>
        <w:ind w:left="2160" w:hanging="360"/>
      </w:pPr>
      <w:rPr>
        <w:rFonts w:ascii="Wingdings" w:hAnsi="Wingdings" w:hint="default"/>
      </w:rPr>
    </w:lvl>
    <w:lvl w:ilvl="3" w:tplc="4916370C">
      <w:start w:val="1"/>
      <w:numFmt w:val="bullet"/>
      <w:lvlText w:val=""/>
      <w:lvlJc w:val="left"/>
      <w:pPr>
        <w:ind w:left="2880" w:hanging="360"/>
      </w:pPr>
      <w:rPr>
        <w:rFonts w:ascii="Symbol" w:hAnsi="Symbol" w:hint="default"/>
      </w:rPr>
    </w:lvl>
    <w:lvl w:ilvl="4" w:tplc="47C835BA">
      <w:start w:val="1"/>
      <w:numFmt w:val="bullet"/>
      <w:lvlText w:val="o"/>
      <w:lvlJc w:val="left"/>
      <w:pPr>
        <w:ind w:left="3600" w:hanging="360"/>
      </w:pPr>
      <w:rPr>
        <w:rFonts w:ascii="Courier New" w:hAnsi="Courier New" w:hint="default"/>
      </w:rPr>
    </w:lvl>
    <w:lvl w:ilvl="5" w:tplc="7CAC4380">
      <w:start w:val="1"/>
      <w:numFmt w:val="bullet"/>
      <w:lvlText w:val=""/>
      <w:lvlJc w:val="left"/>
      <w:pPr>
        <w:ind w:left="4320" w:hanging="360"/>
      </w:pPr>
      <w:rPr>
        <w:rFonts w:ascii="Wingdings" w:hAnsi="Wingdings" w:hint="default"/>
      </w:rPr>
    </w:lvl>
    <w:lvl w:ilvl="6" w:tplc="DBEA5516">
      <w:start w:val="1"/>
      <w:numFmt w:val="bullet"/>
      <w:lvlText w:val=""/>
      <w:lvlJc w:val="left"/>
      <w:pPr>
        <w:ind w:left="5040" w:hanging="360"/>
      </w:pPr>
      <w:rPr>
        <w:rFonts w:ascii="Symbol" w:hAnsi="Symbol" w:hint="default"/>
      </w:rPr>
    </w:lvl>
    <w:lvl w:ilvl="7" w:tplc="BC72F780">
      <w:start w:val="1"/>
      <w:numFmt w:val="bullet"/>
      <w:lvlText w:val="o"/>
      <w:lvlJc w:val="left"/>
      <w:pPr>
        <w:ind w:left="5760" w:hanging="360"/>
      </w:pPr>
      <w:rPr>
        <w:rFonts w:ascii="Courier New" w:hAnsi="Courier New" w:hint="default"/>
      </w:rPr>
    </w:lvl>
    <w:lvl w:ilvl="8" w:tplc="6BF28E18">
      <w:start w:val="1"/>
      <w:numFmt w:val="bullet"/>
      <w:lvlText w:val=""/>
      <w:lvlJc w:val="left"/>
      <w:pPr>
        <w:ind w:left="6480" w:hanging="360"/>
      </w:pPr>
      <w:rPr>
        <w:rFonts w:ascii="Wingdings" w:hAnsi="Wingdings" w:hint="default"/>
      </w:rPr>
    </w:lvl>
  </w:abstractNum>
  <w:abstractNum w:abstractNumId="3" w15:restartNumberingAfterBreak="0">
    <w:nsid w:val="31944031"/>
    <w:multiLevelType w:val="hybridMultilevel"/>
    <w:tmpl w:val="2C00550A"/>
    <w:lvl w:ilvl="0" w:tplc="FFFFFFFF">
      <w:start w:val="1"/>
      <w:numFmt w:val="bullet"/>
      <w:lvlText w:val="o"/>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1B5BE3"/>
    <w:multiLevelType w:val="hybridMultilevel"/>
    <w:tmpl w:val="A192DCB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D109B8"/>
    <w:multiLevelType w:val="hybridMultilevel"/>
    <w:tmpl w:val="2A80B74A"/>
    <w:lvl w:ilvl="0" w:tplc="39CCBC9E">
      <w:start w:val="1"/>
      <w:numFmt w:val="bullet"/>
      <w:lvlText w:val="o"/>
      <w:lvlJc w:val="left"/>
      <w:pPr>
        <w:ind w:left="720" w:hanging="360"/>
      </w:pPr>
    </w:lvl>
    <w:lvl w:ilvl="1" w:tplc="7D1C194E">
      <w:start w:val="1"/>
      <w:numFmt w:val="lowerLetter"/>
      <w:lvlText w:val="%2."/>
      <w:lvlJc w:val="left"/>
      <w:pPr>
        <w:ind w:left="1440" w:hanging="360"/>
      </w:pPr>
    </w:lvl>
    <w:lvl w:ilvl="2" w:tplc="3B1CFDE8">
      <w:start w:val="1"/>
      <w:numFmt w:val="lowerRoman"/>
      <w:lvlText w:val="%3."/>
      <w:lvlJc w:val="right"/>
      <w:pPr>
        <w:ind w:left="2160" w:hanging="180"/>
      </w:pPr>
    </w:lvl>
    <w:lvl w:ilvl="3" w:tplc="56FC6E88">
      <w:start w:val="1"/>
      <w:numFmt w:val="decimal"/>
      <w:lvlText w:val="%4."/>
      <w:lvlJc w:val="left"/>
      <w:pPr>
        <w:ind w:left="2880" w:hanging="360"/>
      </w:pPr>
    </w:lvl>
    <w:lvl w:ilvl="4" w:tplc="E99A35EE">
      <w:start w:val="1"/>
      <w:numFmt w:val="lowerLetter"/>
      <w:lvlText w:val="%5."/>
      <w:lvlJc w:val="left"/>
      <w:pPr>
        <w:ind w:left="3600" w:hanging="360"/>
      </w:pPr>
    </w:lvl>
    <w:lvl w:ilvl="5" w:tplc="76C025E6">
      <w:start w:val="1"/>
      <w:numFmt w:val="lowerRoman"/>
      <w:lvlText w:val="%6."/>
      <w:lvlJc w:val="right"/>
      <w:pPr>
        <w:ind w:left="4320" w:hanging="180"/>
      </w:pPr>
    </w:lvl>
    <w:lvl w:ilvl="6" w:tplc="3D484C96">
      <w:start w:val="1"/>
      <w:numFmt w:val="decimal"/>
      <w:lvlText w:val="%7."/>
      <w:lvlJc w:val="left"/>
      <w:pPr>
        <w:ind w:left="5040" w:hanging="360"/>
      </w:pPr>
    </w:lvl>
    <w:lvl w:ilvl="7" w:tplc="6C8A7230">
      <w:start w:val="1"/>
      <w:numFmt w:val="lowerLetter"/>
      <w:lvlText w:val="%8."/>
      <w:lvlJc w:val="left"/>
      <w:pPr>
        <w:ind w:left="5760" w:hanging="360"/>
      </w:pPr>
    </w:lvl>
    <w:lvl w:ilvl="8" w:tplc="3ED001A8">
      <w:start w:val="1"/>
      <w:numFmt w:val="lowerRoman"/>
      <w:lvlText w:val="%9."/>
      <w:lvlJc w:val="right"/>
      <w:pPr>
        <w:ind w:left="6480" w:hanging="180"/>
      </w:pPr>
    </w:lvl>
  </w:abstractNum>
  <w:abstractNum w:abstractNumId="8" w15:restartNumberingAfterBreak="0">
    <w:nsid w:val="7A12674C"/>
    <w:multiLevelType w:val="hybridMultilevel"/>
    <w:tmpl w:val="56CE743A"/>
    <w:lvl w:ilvl="0" w:tplc="73B6B028">
      <w:start w:val="1"/>
      <w:numFmt w:val="bullet"/>
      <w:lvlText w:val="o"/>
      <w:lvlJc w:val="left"/>
      <w:pPr>
        <w:ind w:left="720" w:hanging="360"/>
      </w:pPr>
      <w:rPr>
        <w:rFonts w:ascii="Courier New" w:hAnsi="Courier New" w:hint="default"/>
      </w:rPr>
    </w:lvl>
    <w:lvl w:ilvl="1" w:tplc="8DA46A02">
      <w:start w:val="1"/>
      <w:numFmt w:val="bullet"/>
      <w:lvlText w:val="o"/>
      <w:lvlJc w:val="left"/>
      <w:pPr>
        <w:ind w:left="1440" w:hanging="360"/>
      </w:pPr>
      <w:rPr>
        <w:rFonts w:ascii="Courier New" w:hAnsi="Courier New" w:hint="default"/>
      </w:rPr>
    </w:lvl>
    <w:lvl w:ilvl="2" w:tplc="3968AA62">
      <w:start w:val="1"/>
      <w:numFmt w:val="bullet"/>
      <w:lvlText w:val=""/>
      <w:lvlJc w:val="left"/>
      <w:pPr>
        <w:ind w:left="2160" w:hanging="360"/>
      </w:pPr>
      <w:rPr>
        <w:rFonts w:ascii="Wingdings" w:hAnsi="Wingdings" w:hint="default"/>
      </w:rPr>
    </w:lvl>
    <w:lvl w:ilvl="3" w:tplc="F2F07BA6">
      <w:start w:val="1"/>
      <w:numFmt w:val="bullet"/>
      <w:lvlText w:val=""/>
      <w:lvlJc w:val="left"/>
      <w:pPr>
        <w:ind w:left="2880" w:hanging="360"/>
      </w:pPr>
      <w:rPr>
        <w:rFonts w:ascii="Symbol" w:hAnsi="Symbol" w:hint="default"/>
      </w:rPr>
    </w:lvl>
    <w:lvl w:ilvl="4" w:tplc="13AE4A88">
      <w:start w:val="1"/>
      <w:numFmt w:val="bullet"/>
      <w:lvlText w:val="o"/>
      <w:lvlJc w:val="left"/>
      <w:pPr>
        <w:ind w:left="3600" w:hanging="360"/>
      </w:pPr>
      <w:rPr>
        <w:rFonts w:ascii="Courier New" w:hAnsi="Courier New" w:hint="default"/>
      </w:rPr>
    </w:lvl>
    <w:lvl w:ilvl="5" w:tplc="B508738A">
      <w:start w:val="1"/>
      <w:numFmt w:val="bullet"/>
      <w:lvlText w:val=""/>
      <w:lvlJc w:val="left"/>
      <w:pPr>
        <w:ind w:left="4320" w:hanging="360"/>
      </w:pPr>
      <w:rPr>
        <w:rFonts w:ascii="Wingdings" w:hAnsi="Wingdings" w:hint="default"/>
      </w:rPr>
    </w:lvl>
    <w:lvl w:ilvl="6" w:tplc="EC7836C2">
      <w:start w:val="1"/>
      <w:numFmt w:val="bullet"/>
      <w:lvlText w:val=""/>
      <w:lvlJc w:val="left"/>
      <w:pPr>
        <w:ind w:left="5040" w:hanging="360"/>
      </w:pPr>
      <w:rPr>
        <w:rFonts w:ascii="Symbol" w:hAnsi="Symbol" w:hint="default"/>
      </w:rPr>
    </w:lvl>
    <w:lvl w:ilvl="7" w:tplc="2C426F46">
      <w:start w:val="1"/>
      <w:numFmt w:val="bullet"/>
      <w:lvlText w:val="o"/>
      <w:lvlJc w:val="left"/>
      <w:pPr>
        <w:ind w:left="5760" w:hanging="360"/>
      </w:pPr>
      <w:rPr>
        <w:rFonts w:ascii="Courier New" w:hAnsi="Courier New" w:hint="default"/>
      </w:rPr>
    </w:lvl>
    <w:lvl w:ilvl="8" w:tplc="4FBAE790">
      <w:start w:val="1"/>
      <w:numFmt w:val="bullet"/>
      <w:lvlText w:val=""/>
      <w:lvlJc w:val="left"/>
      <w:pPr>
        <w:ind w:left="6480" w:hanging="360"/>
      </w:pPr>
      <w:rPr>
        <w:rFonts w:ascii="Wingdings" w:hAnsi="Wingdings" w:hint="default"/>
      </w:rPr>
    </w:lvl>
  </w:abstractNum>
  <w:abstractNum w:abstractNumId="9" w15:restartNumberingAfterBreak="0">
    <w:nsid w:val="7F2C1A93"/>
    <w:multiLevelType w:val="hybridMultilevel"/>
    <w:tmpl w:val="762620F8"/>
    <w:lvl w:ilvl="0" w:tplc="0B9A5E84">
      <w:start w:val="1"/>
      <w:numFmt w:val="bullet"/>
      <w:lvlText w:val="o"/>
      <w:lvlJc w:val="left"/>
      <w:pPr>
        <w:ind w:left="720" w:hanging="360"/>
      </w:pPr>
      <w:rPr>
        <w:rFonts w:ascii="Courier New" w:hAnsi="Courier New" w:hint="default"/>
      </w:rPr>
    </w:lvl>
    <w:lvl w:ilvl="1" w:tplc="44CA6670">
      <w:start w:val="1"/>
      <w:numFmt w:val="bullet"/>
      <w:lvlText w:val="o"/>
      <w:lvlJc w:val="left"/>
      <w:pPr>
        <w:ind w:left="1440" w:hanging="360"/>
      </w:pPr>
      <w:rPr>
        <w:rFonts w:ascii="Courier New" w:hAnsi="Courier New" w:hint="default"/>
      </w:rPr>
    </w:lvl>
    <w:lvl w:ilvl="2" w:tplc="2FCACBCE">
      <w:start w:val="1"/>
      <w:numFmt w:val="bullet"/>
      <w:lvlText w:val=""/>
      <w:lvlJc w:val="left"/>
      <w:pPr>
        <w:ind w:left="2160" w:hanging="360"/>
      </w:pPr>
      <w:rPr>
        <w:rFonts w:ascii="Wingdings" w:hAnsi="Wingdings" w:hint="default"/>
      </w:rPr>
    </w:lvl>
    <w:lvl w:ilvl="3" w:tplc="48E03DBA">
      <w:start w:val="1"/>
      <w:numFmt w:val="bullet"/>
      <w:lvlText w:val=""/>
      <w:lvlJc w:val="left"/>
      <w:pPr>
        <w:ind w:left="2880" w:hanging="360"/>
      </w:pPr>
      <w:rPr>
        <w:rFonts w:ascii="Symbol" w:hAnsi="Symbol" w:hint="default"/>
      </w:rPr>
    </w:lvl>
    <w:lvl w:ilvl="4" w:tplc="70E460A2">
      <w:start w:val="1"/>
      <w:numFmt w:val="bullet"/>
      <w:lvlText w:val="o"/>
      <w:lvlJc w:val="left"/>
      <w:pPr>
        <w:ind w:left="3600" w:hanging="360"/>
      </w:pPr>
      <w:rPr>
        <w:rFonts w:ascii="Courier New" w:hAnsi="Courier New" w:hint="default"/>
      </w:rPr>
    </w:lvl>
    <w:lvl w:ilvl="5" w:tplc="C6321694">
      <w:start w:val="1"/>
      <w:numFmt w:val="bullet"/>
      <w:lvlText w:val=""/>
      <w:lvlJc w:val="left"/>
      <w:pPr>
        <w:ind w:left="4320" w:hanging="360"/>
      </w:pPr>
      <w:rPr>
        <w:rFonts w:ascii="Wingdings" w:hAnsi="Wingdings" w:hint="default"/>
      </w:rPr>
    </w:lvl>
    <w:lvl w:ilvl="6" w:tplc="6A92B9A6">
      <w:start w:val="1"/>
      <w:numFmt w:val="bullet"/>
      <w:lvlText w:val=""/>
      <w:lvlJc w:val="left"/>
      <w:pPr>
        <w:ind w:left="5040" w:hanging="360"/>
      </w:pPr>
      <w:rPr>
        <w:rFonts w:ascii="Symbol" w:hAnsi="Symbol" w:hint="default"/>
      </w:rPr>
    </w:lvl>
    <w:lvl w:ilvl="7" w:tplc="8E5CC4B6">
      <w:start w:val="1"/>
      <w:numFmt w:val="bullet"/>
      <w:lvlText w:val="o"/>
      <w:lvlJc w:val="left"/>
      <w:pPr>
        <w:ind w:left="5760" w:hanging="360"/>
      </w:pPr>
      <w:rPr>
        <w:rFonts w:ascii="Courier New" w:hAnsi="Courier New" w:hint="default"/>
      </w:rPr>
    </w:lvl>
    <w:lvl w:ilvl="8" w:tplc="11C29E62">
      <w:start w:val="1"/>
      <w:numFmt w:val="bullet"/>
      <w:lvlText w:val=""/>
      <w:lvlJc w:val="left"/>
      <w:pPr>
        <w:ind w:left="6480" w:hanging="360"/>
      </w:pPr>
      <w:rPr>
        <w:rFonts w:ascii="Wingdings" w:hAnsi="Wingdings" w:hint="default"/>
      </w:rPr>
    </w:lvl>
  </w:abstractNum>
  <w:num w:numId="1" w16cid:durableId="1899852762">
    <w:abstractNumId w:val="1"/>
  </w:num>
  <w:num w:numId="2" w16cid:durableId="405108608">
    <w:abstractNumId w:val="7"/>
  </w:num>
  <w:num w:numId="3" w16cid:durableId="637079090">
    <w:abstractNumId w:val="8"/>
  </w:num>
  <w:num w:numId="4" w16cid:durableId="296183109">
    <w:abstractNumId w:val="9"/>
  </w:num>
  <w:num w:numId="5" w16cid:durableId="1400135574">
    <w:abstractNumId w:val="0"/>
  </w:num>
  <w:num w:numId="6" w16cid:durableId="1847817637">
    <w:abstractNumId w:val="2"/>
  </w:num>
  <w:num w:numId="7" w16cid:durableId="1653607003">
    <w:abstractNumId w:val="5"/>
  </w:num>
  <w:num w:numId="8" w16cid:durableId="1688941913">
    <w:abstractNumId w:val="6"/>
  </w:num>
  <w:num w:numId="9" w16cid:durableId="1975862915">
    <w:abstractNumId w:val="4"/>
  </w:num>
  <w:num w:numId="10" w16cid:durableId="44939690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0BC4"/>
    <w:rsid w:val="000B2EAE"/>
    <w:rsid w:val="000B304D"/>
    <w:rsid w:val="000B3DB0"/>
    <w:rsid w:val="000C03CF"/>
    <w:rsid w:val="000C561D"/>
    <w:rsid w:val="000C6C08"/>
    <w:rsid w:val="000D227D"/>
    <w:rsid w:val="000E0403"/>
    <w:rsid w:val="000F023A"/>
    <w:rsid w:val="000F3AAA"/>
    <w:rsid w:val="00100D58"/>
    <w:rsid w:val="0010633D"/>
    <w:rsid w:val="0011423D"/>
    <w:rsid w:val="00115AB4"/>
    <w:rsid w:val="001205D5"/>
    <w:rsid w:val="001221F2"/>
    <w:rsid w:val="00122DAE"/>
    <w:rsid w:val="0012551E"/>
    <w:rsid w:val="00133D3A"/>
    <w:rsid w:val="00136561"/>
    <w:rsid w:val="00144E95"/>
    <w:rsid w:val="00145B34"/>
    <w:rsid w:val="001545AF"/>
    <w:rsid w:val="00154723"/>
    <w:rsid w:val="001662C0"/>
    <w:rsid w:val="0017596B"/>
    <w:rsid w:val="00177DA9"/>
    <w:rsid w:val="00185377"/>
    <w:rsid w:val="001979E6"/>
    <w:rsid w:val="001A2353"/>
    <w:rsid w:val="001A5863"/>
    <w:rsid w:val="001B0B71"/>
    <w:rsid w:val="001C254F"/>
    <w:rsid w:val="001D1F48"/>
    <w:rsid w:val="001D6374"/>
    <w:rsid w:val="001F08D6"/>
    <w:rsid w:val="001F4477"/>
    <w:rsid w:val="001F47A4"/>
    <w:rsid w:val="002020CD"/>
    <w:rsid w:val="00202B80"/>
    <w:rsid w:val="002048FB"/>
    <w:rsid w:val="0020635C"/>
    <w:rsid w:val="00210E90"/>
    <w:rsid w:val="002117B9"/>
    <w:rsid w:val="00217E32"/>
    <w:rsid w:val="0022596F"/>
    <w:rsid w:val="00230F3C"/>
    <w:rsid w:val="00233848"/>
    <w:rsid w:val="00233ABE"/>
    <w:rsid w:val="00244403"/>
    <w:rsid w:val="0025289A"/>
    <w:rsid w:val="00256840"/>
    <w:rsid w:val="002571D4"/>
    <w:rsid w:val="00260CAC"/>
    <w:rsid w:val="00261480"/>
    <w:rsid w:val="00267BF4"/>
    <w:rsid w:val="00270F53"/>
    <w:rsid w:val="002734B8"/>
    <w:rsid w:val="00273FF1"/>
    <w:rsid w:val="00285AB4"/>
    <w:rsid w:val="002862FC"/>
    <w:rsid w:val="00297C25"/>
    <w:rsid w:val="002A16AF"/>
    <w:rsid w:val="002A766B"/>
    <w:rsid w:val="002B0054"/>
    <w:rsid w:val="002B1803"/>
    <w:rsid w:val="002C44AD"/>
    <w:rsid w:val="002D0B85"/>
    <w:rsid w:val="002D2BDA"/>
    <w:rsid w:val="002D4338"/>
    <w:rsid w:val="002D4B0F"/>
    <w:rsid w:val="002E16D0"/>
    <w:rsid w:val="002F1927"/>
    <w:rsid w:val="002F348A"/>
    <w:rsid w:val="002F4F56"/>
    <w:rsid w:val="002F5F1E"/>
    <w:rsid w:val="00303B4D"/>
    <w:rsid w:val="00305D49"/>
    <w:rsid w:val="0031014D"/>
    <w:rsid w:val="003113D1"/>
    <w:rsid w:val="00312333"/>
    <w:rsid w:val="00314680"/>
    <w:rsid w:val="00314F63"/>
    <w:rsid w:val="00315DB8"/>
    <w:rsid w:val="00316826"/>
    <w:rsid w:val="00316C4E"/>
    <w:rsid w:val="00320C00"/>
    <w:rsid w:val="00324042"/>
    <w:rsid w:val="003349F5"/>
    <w:rsid w:val="00340A16"/>
    <w:rsid w:val="00341084"/>
    <w:rsid w:val="00342D02"/>
    <w:rsid w:val="00347074"/>
    <w:rsid w:val="0035001D"/>
    <w:rsid w:val="00356790"/>
    <w:rsid w:val="00366983"/>
    <w:rsid w:val="00367945"/>
    <w:rsid w:val="00370B66"/>
    <w:rsid w:val="003737B0"/>
    <w:rsid w:val="00373908"/>
    <w:rsid w:val="00381612"/>
    <w:rsid w:val="00394387"/>
    <w:rsid w:val="0039640B"/>
    <w:rsid w:val="003978D5"/>
    <w:rsid w:val="003A0794"/>
    <w:rsid w:val="003A1BA5"/>
    <w:rsid w:val="003A3333"/>
    <w:rsid w:val="003A4484"/>
    <w:rsid w:val="003B2BF8"/>
    <w:rsid w:val="003B5C7F"/>
    <w:rsid w:val="003D06DA"/>
    <w:rsid w:val="003D0872"/>
    <w:rsid w:val="003D666D"/>
    <w:rsid w:val="003E1B8A"/>
    <w:rsid w:val="003E48D7"/>
    <w:rsid w:val="003F1C47"/>
    <w:rsid w:val="003F2803"/>
    <w:rsid w:val="00400A7E"/>
    <w:rsid w:val="004022DD"/>
    <w:rsid w:val="00406923"/>
    <w:rsid w:val="00406F12"/>
    <w:rsid w:val="00407A3F"/>
    <w:rsid w:val="00407D83"/>
    <w:rsid w:val="00415FAE"/>
    <w:rsid w:val="00416317"/>
    <w:rsid w:val="00420FFF"/>
    <w:rsid w:val="00430FDA"/>
    <w:rsid w:val="0043336F"/>
    <w:rsid w:val="00434A44"/>
    <w:rsid w:val="00434DF8"/>
    <w:rsid w:val="004357AE"/>
    <w:rsid w:val="00435B12"/>
    <w:rsid w:val="0043733B"/>
    <w:rsid w:val="00443A26"/>
    <w:rsid w:val="00447969"/>
    <w:rsid w:val="00462744"/>
    <w:rsid w:val="00474841"/>
    <w:rsid w:val="00476E12"/>
    <w:rsid w:val="00485358"/>
    <w:rsid w:val="00486D5F"/>
    <w:rsid w:val="004878F3"/>
    <w:rsid w:val="00490140"/>
    <w:rsid w:val="00496155"/>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05C2B"/>
    <w:rsid w:val="00510E52"/>
    <w:rsid w:val="0051265A"/>
    <w:rsid w:val="0051499C"/>
    <w:rsid w:val="00515371"/>
    <w:rsid w:val="00523EE2"/>
    <w:rsid w:val="00535065"/>
    <w:rsid w:val="00535AF9"/>
    <w:rsid w:val="00536840"/>
    <w:rsid w:val="00546333"/>
    <w:rsid w:val="00552E6A"/>
    <w:rsid w:val="005634CA"/>
    <w:rsid w:val="00563692"/>
    <w:rsid w:val="00566B5D"/>
    <w:rsid w:val="00567BBC"/>
    <w:rsid w:val="0057071D"/>
    <w:rsid w:val="00571355"/>
    <w:rsid w:val="00571E7B"/>
    <w:rsid w:val="00573D3E"/>
    <w:rsid w:val="0057701E"/>
    <w:rsid w:val="00577C74"/>
    <w:rsid w:val="00581F76"/>
    <w:rsid w:val="00583457"/>
    <w:rsid w:val="00584ADD"/>
    <w:rsid w:val="005904B4"/>
    <w:rsid w:val="005931E7"/>
    <w:rsid w:val="005A2478"/>
    <w:rsid w:val="005A3352"/>
    <w:rsid w:val="005B2733"/>
    <w:rsid w:val="005B469E"/>
    <w:rsid w:val="005B6A28"/>
    <w:rsid w:val="005B6CFA"/>
    <w:rsid w:val="005C29FE"/>
    <w:rsid w:val="005C5CF7"/>
    <w:rsid w:val="005C668B"/>
    <w:rsid w:val="005D3B38"/>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C1B"/>
    <w:rsid w:val="00651849"/>
    <w:rsid w:val="006537EE"/>
    <w:rsid w:val="006771DE"/>
    <w:rsid w:val="00681CA1"/>
    <w:rsid w:val="0068234E"/>
    <w:rsid w:val="006847B1"/>
    <w:rsid w:val="00686AC6"/>
    <w:rsid w:val="00697FBB"/>
    <w:rsid w:val="006A08DA"/>
    <w:rsid w:val="006A2143"/>
    <w:rsid w:val="006D11DE"/>
    <w:rsid w:val="006E3F46"/>
    <w:rsid w:val="006E43F8"/>
    <w:rsid w:val="006F347A"/>
    <w:rsid w:val="007022EC"/>
    <w:rsid w:val="00704D16"/>
    <w:rsid w:val="00705756"/>
    <w:rsid w:val="007071C8"/>
    <w:rsid w:val="00707200"/>
    <w:rsid w:val="00710C2A"/>
    <w:rsid w:val="00717267"/>
    <w:rsid w:val="00722758"/>
    <w:rsid w:val="00723E22"/>
    <w:rsid w:val="00725146"/>
    <w:rsid w:val="007355C0"/>
    <w:rsid w:val="007577A1"/>
    <w:rsid w:val="0076160C"/>
    <w:rsid w:val="007646D3"/>
    <w:rsid w:val="00766101"/>
    <w:rsid w:val="00766420"/>
    <w:rsid w:val="00772C28"/>
    <w:rsid w:val="007903EA"/>
    <w:rsid w:val="00790BD3"/>
    <w:rsid w:val="007912E5"/>
    <w:rsid w:val="007A0DF7"/>
    <w:rsid w:val="007A2B8C"/>
    <w:rsid w:val="007A4587"/>
    <w:rsid w:val="007A6DDA"/>
    <w:rsid w:val="007A73C0"/>
    <w:rsid w:val="007B1159"/>
    <w:rsid w:val="007C0001"/>
    <w:rsid w:val="007C3E98"/>
    <w:rsid w:val="007E3055"/>
    <w:rsid w:val="007E4E9B"/>
    <w:rsid w:val="007F350D"/>
    <w:rsid w:val="0080269C"/>
    <w:rsid w:val="00805DC3"/>
    <w:rsid w:val="008078EF"/>
    <w:rsid w:val="00816D89"/>
    <w:rsid w:val="0081753C"/>
    <w:rsid w:val="00817AF9"/>
    <w:rsid w:val="00824919"/>
    <w:rsid w:val="0082759B"/>
    <w:rsid w:val="008276BC"/>
    <w:rsid w:val="00832280"/>
    <w:rsid w:val="0083488B"/>
    <w:rsid w:val="00836C5D"/>
    <w:rsid w:val="00842090"/>
    <w:rsid w:val="00847568"/>
    <w:rsid w:val="008567E8"/>
    <w:rsid w:val="0085686D"/>
    <w:rsid w:val="00856D7A"/>
    <w:rsid w:val="008641A2"/>
    <w:rsid w:val="008768FA"/>
    <w:rsid w:val="0088331C"/>
    <w:rsid w:val="008851A9"/>
    <w:rsid w:val="008902E3"/>
    <w:rsid w:val="008961F5"/>
    <w:rsid w:val="008962E4"/>
    <w:rsid w:val="0089768F"/>
    <w:rsid w:val="008A3516"/>
    <w:rsid w:val="008B1FDF"/>
    <w:rsid w:val="008B6510"/>
    <w:rsid w:val="008C2443"/>
    <w:rsid w:val="008C26BD"/>
    <w:rsid w:val="008C3BD5"/>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BB7"/>
    <w:rsid w:val="0096523F"/>
    <w:rsid w:val="00965B6C"/>
    <w:rsid w:val="00965E9E"/>
    <w:rsid w:val="00965F25"/>
    <w:rsid w:val="00970BB8"/>
    <w:rsid w:val="009729C1"/>
    <w:rsid w:val="00982BFF"/>
    <w:rsid w:val="009831EE"/>
    <w:rsid w:val="00987BA6"/>
    <w:rsid w:val="009915A0"/>
    <w:rsid w:val="009A312D"/>
    <w:rsid w:val="009B1A2A"/>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0DD3"/>
    <w:rsid w:val="00A3250F"/>
    <w:rsid w:val="00A44A5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1FD1"/>
    <w:rsid w:val="00AC0B71"/>
    <w:rsid w:val="00AC41A5"/>
    <w:rsid w:val="00AC5652"/>
    <w:rsid w:val="00AE00A2"/>
    <w:rsid w:val="00AE020A"/>
    <w:rsid w:val="00AE5F18"/>
    <w:rsid w:val="00AE6DB7"/>
    <w:rsid w:val="00AE7295"/>
    <w:rsid w:val="00AF39A7"/>
    <w:rsid w:val="00AF7351"/>
    <w:rsid w:val="00B033F7"/>
    <w:rsid w:val="00B05B1C"/>
    <w:rsid w:val="00B066C3"/>
    <w:rsid w:val="00B11AE3"/>
    <w:rsid w:val="00B11D12"/>
    <w:rsid w:val="00B15656"/>
    <w:rsid w:val="00B2623D"/>
    <w:rsid w:val="00B42F0E"/>
    <w:rsid w:val="00B52FE5"/>
    <w:rsid w:val="00B5590C"/>
    <w:rsid w:val="00B55F78"/>
    <w:rsid w:val="00B664F9"/>
    <w:rsid w:val="00B66766"/>
    <w:rsid w:val="00B7480D"/>
    <w:rsid w:val="00B74ED9"/>
    <w:rsid w:val="00B81D5F"/>
    <w:rsid w:val="00B87089"/>
    <w:rsid w:val="00B910EE"/>
    <w:rsid w:val="00B92048"/>
    <w:rsid w:val="00B939E2"/>
    <w:rsid w:val="00B967E3"/>
    <w:rsid w:val="00BA320F"/>
    <w:rsid w:val="00BB1EDB"/>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458E"/>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3E7"/>
    <w:rsid w:val="00CF5479"/>
    <w:rsid w:val="00CF6F32"/>
    <w:rsid w:val="00D01EC8"/>
    <w:rsid w:val="00D039D1"/>
    <w:rsid w:val="00D14593"/>
    <w:rsid w:val="00D16D8D"/>
    <w:rsid w:val="00D20E12"/>
    <w:rsid w:val="00D321BB"/>
    <w:rsid w:val="00D37485"/>
    <w:rsid w:val="00D44F98"/>
    <w:rsid w:val="00D56874"/>
    <w:rsid w:val="00D578AC"/>
    <w:rsid w:val="00D65388"/>
    <w:rsid w:val="00D709D0"/>
    <w:rsid w:val="00D769DD"/>
    <w:rsid w:val="00D77B6F"/>
    <w:rsid w:val="00D86982"/>
    <w:rsid w:val="00DA70BF"/>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2C0D"/>
    <w:rsid w:val="00E364C2"/>
    <w:rsid w:val="00E40B85"/>
    <w:rsid w:val="00E52927"/>
    <w:rsid w:val="00E701CC"/>
    <w:rsid w:val="00E74207"/>
    <w:rsid w:val="00E75197"/>
    <w:rsid w:val="00E87A1D"/>
    <w:rsid w:val="00E90A2F"/>
    <w:rsid w:val="00E9124A"/>
    <w:rsid w:val="00E96A7A"/>
    <w:rsid w:val="00E97EC8"/>
    <w:rsid w:val="00EA0574"/>
    <w:rsid w:val="00EA1924"/>
    <w:rsid w:val="00EA1B19"/>
    <w:rsid w:val="00EA21C6"/>
    <w:rsid w:val="00EA545F"/>
    <w:rsid w:val="00EB4914"/>
    <w:rsid w:val="00EB714C"/>
    <w:rsid w:val="00EC1584"/>
    <w:rsid w:val="00ED0F7D"/>
    <w:rsid w:val="00EE1061"/>
    <w:rsid w:val="00EE7A67"/>
    <w:rsid w:val="00F0444F"/>
    <w:rsid w:val="00F13656"/>
    <w:rsid w:val="00F144C0"/>
    <w:rsid w:val="00F24A33"/>
    <w:rsid w:val="00F31CAB"/>
    <w:rsid w:val="00F3634E"/>
    <w:rsid w:val="00F47770"/>
    <w:rsid w:val="00F71C3C"/>
    <w:rsid w:val="00F80501"/>
    <w:rsid w:val="00F80E21"/>
    <w:rsid w:val="00F8250A"/>
    <w:rsid w:val="00F847D0"/>
    <w:rsid w:val="00F85E08"/>
    <w:rsid w:val="00F940D8"/>
    <w:rsid w:val="00FA6BE1"/>
    <w:rsid w:val="00FA7F48"/>
    <w:rsid w:val="00FB6038"/>
    <w:rsid w:val="00FC373D"/>
    <w:rsid w:val="00FC45B1"/>
    <w:rsid w:val="00FC647C"/>
    <w:rsid w:val="00FD0FB5"/>
    <w:rsid w:val="00FD1F81"/>
    <w:rsid w:val="00FF03B2"/>
    <w:rsid w:val="00FF48AE"/>
    <w:rsid w:val="00FF49DC"/>
    <w:rsid w:val="0149F617"/>
    <w:rsid w:val="068E8928"/>
    <w:rsid w:val="06B28BC8"/>
    <w:rsid w:val="104045B1"/>
    <w:rsid w:val="10E56662"/>
    <w:rsid w:val="16A4ACF2"/>
    <w:rsid w:val="18486AD9"/>
    <w:rsid w:val="1D6A7E3E"/>
    <w:rsid w:val="223DEF61"/>
    <w:rsid w:val="26C2BE42"/>
    <w:rsid w:val="28456646"/>
    <w:rsid w:val="2944037C"/>
    <w:rsid w:val="2DF371FF"/>
    <w:rsid w:val="2EB4A7CA"/>
    <w:rsid w:val="2FCC6D5D"/>
    <w:rsid w:val="305A1F21"/>
    <w:rsid w:val="30E74AC2"/>
    <w:rsid w:val="31683DBE"/>
    <w:rsid w:val="32C6E322"/>
    <w:rsid w:val="32E00B7F"/>
    <w:rsid w:val="37BD2398"/>
    <w:rsid w:val="394F4D03"/>
    <w:rsid w:val="3AEB1D64"/>
    <w:rsid w:val="4165392B"/>
    <w:rsid w:val="41F1317F"/>
    <w:rsid w:val="4301098C"/>
    <w:rsid w:val="471344E4"/>
    <w:rsid w:val="47BA1F05"/>
    <w:rsid w:val="4A4AE5A6"/>
    <w:rsid w:val="4DF2BC11"/>
    <w:rsid w:val="51461F7E"/>
    <w:rsid w:val="547DC040"/>
    <w:rsid w:val="5710E89E"/>
    <w:rsid w:val="5840860A"/>
    <w:rsid w:val="5A68F6F6"/>
    <w:rsid w:val="5D7C9518"/>
    <w:rsid w:val="5FE3423A"/>
    <w:rsid w:val="63EBD69C"/>
    <w:rsid w:val="640FD93C"/>
    <w:rsid w:val="649D8B00"/>
    <w:rsid w:val="67AE9C66"/>
    <w:rsid w:val="6E915618"/>
    <w:rsid w:val="6F47B1A0"/>
    <w:rsid w:val="70D415CC"/>
    <w:rsid w:val="70E38201"/>
    <w:rsid w:val="740BA15C"/>
    <w:rsid w:val="77399B28"/>
    <w:rsid w:val="79D408BF"/>
    <w:rsid w:val="7A600113"/>
    <w:rsid w:val="7CF28124"/>
    <w:rsid w:val="7EA779E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7"/>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q4iawc">
    <w:name w:val="q4iawc"/>
    <w:basedOn w:val="Privzetapisavaodstavka"/>
    <w:rsid w:val="00D03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B654C0-F62A-4166-936C-21D57C19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1933</Words>
  <Characters>11022</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3</cp:revision>
  <cp:lastPrinted>2020-04-21T13:57:00Z</cp:lastPrinted>
  <dcterms:created xsi:type="dcterms:W3CDTF">2022-07-06T19:16:00Z</dcterms:created>
  <dcterms:modified xsi:type="dcterms:W3CDTF">2022-07-12T10:48:00Z</dcterms:modified>
</cp:coreProperties>
</file>